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D4E66" w14:textId="5565A5F6" w:rsidR="00623BB7" w:rsidRDefault="001B6D6B" w:rsidP="00E42F57">
      <w:pPr>
        <w:pStyle w:val="Kirje"/>
        <w:spacing w:line="276" w:lineRule="auto"/>
        <w:ind w:left="0" w:firstLine="0"/>
        <w:rPr>
          <w:b/>
          <w:sz w:val="22"/>
          <w:szCs w:val="22"/>
          <w:lang w:val="es-ES"/>
        </w:rPr>
      </w:pPr>
      <w:proofErr w:type="spellStart"/>
      <w:r>
        <w:rPr>
          <w:b/>
          <w:lang w:val="es-ES"/>
        </w:rPr>
        <w:t>Application</w:t>
      </w:r>
      <w:proofErr w:type="spellEnd"/>
      <w:r>
        <w:rPr>
          <w:b/>
          <w:lang w:val="es-ES"/>
        </w:rPr>
        <w:t xml:space="preserve"> </w:t>
      </w:r>
      <w:proofErr w:type="spellStart"/>
      <w:r>
        <w:rPr>
          <w:b/>
          <w:lang w:val="es-ES"/>
        </w:rPr>
        <w:t>for</w:t>
      </w:r>
      <w:proofErr w:type="spellEnd"/>
      <w:r>
        <w:rPr>
          <w:b/>
          <w:lang w:val="es-ES"/>
        </w:rPr>
        <w:t xml:space="preserve"> Professional </w:t>
      </w:r>
      <w:proofErr w:type="spellStart"/>
      <w:r>
        <w:rPr>
          <w:b/>
          <w:lang w:val="es-ES"/>
        </w:rPr>
        <w:t>Teacher</w:t>
      </w:r>
      <w:proofErr w:type="spellEnd"/>
      <w:r>
        <w:rPr>
          <w:b/>
          <w:lang w:val="es-ES"/>
        </w:rPr>
        <w:t xml:space="preserve"> </w:t>
      </w:r>
      <w:proofErr w:type="spellStart"/>
      <w:r>
        <w:rPr>
          <w:b/>
          <w:lang w:val="es-ES"/>
        </w:rPr>
        <w:t>Education</w:t>
      </w:r>
      <w:proofErr w:type="spellEnd"/>
      <w:r>
        <w:rPr>
          <w:b/>
          <w:lang w:val="es-ES"/>
        </w:rPr>
        <w:t xml:space="preserve"> </w:t>
      </w:r>
      <w:proofErr w:type="spellStart"/>
      <w:r>
        <w:rPr>
          <w:b/>
          <w:lang w:val="es-ES"/>
        </w:rPr>
        <w:t>institutions</w:t>
      </w:r>
      <w:proofErr w:type="spellEnd"/>
      <w:r w:rsidR="00623BB7" w:rsidRPr="002451CF">
        <w:rPr>
          <w:b/>
          <w:sz w:val="22"/>
          <w:szCs w:val="22"/>
          <w:lang w:val="es-ES"/>
        </w:rPr>
        <w:tab/>
      </w:r>
    </w:p>
    <w:p w14:paraId="531A1CFF" w14:textId="0920B050" w:rsidR="009B41E2" w:rsidRPr="00085760" w:rsidRDefault="001B6D6B" w:rsidP="00E42F57">
      <w:pPr>
        <w:pStyle w:val="Kirje"/>
        <w:spacing w:line="276" w:lineRule="auto"/>
        <w:ind w:left="0" w:firstLine="0"/>
        <w:rPr>
          <w:b/>
          <w:sz w:val="22"/>
          <w:szCs w:val="22"/>
          <w:lang w:val="es-ES"/>
        </w:rPr>
      </w:pPr>
      <w:proofErr w:type="spellStart"/>
      <w:r>
        <w:rPr>
          <w:b/>
          <w:sz w:val="22"/>
          <w:szCs w:val="22"/>
          <w:lang w:val="es-ES"/>
        </w:rPr>
        <w:t>Further</w:t>
      </w:r>
      <w:proofErr w:type="spellEnd"/>
      <w:r>
        <w:rPr>
          <w:b/>
          <w:sz w:val="22"/>
          <w:szCs w:val="22"/>
          <w:lang w:val="es-ES"/>
        </w:rPr>
        <w:t xml:space="preserve"> </w:t>
      </w:r>
      <w:proofErr w:type="spellStart"/>
      <w:r>
        <w:rPr>
          <w:b/>
          <w:sz w:val="22"/>
          <w:szCs w:val="22"/>
          <w:lang w:val="es-ES"/>
        </w:rPr>
        <w:t>clarification</w:t>
      </w:r>
      <w:proofErr w:type="spellEnd"/>
      <w:r>
        <w:rPr>
          <w:b/>
          <w:sz w:val="22"/>
          <w:szCs w:val="22"/>
          <w:lang w:val="es-ES"/>
        </w:rPr>
        <w:t xml:space="preserve"> </w:t>
      </w:r>
      <w:proofErr w:type="spellStart"/>
      <w:r>
        <w:rPr>
          <w:b/>
          <w:sz w:val="22"/>
          <w:szCs w:val="22"/>
          <w:lang w:val="es-ES"/>
        </w:rPr>
        <w:t>by</w:t>
      </w:r>
      <w:proofErr w:type="spellEnd"/>
      <w:r>
        <w:rPr>
          <w:b/>
          <w:sz w:val="22"/>
          <w:szCs w:val="22"/>
          <w:lang w:val="es-ES"/>
        </w:rPr>
        <w:t xml:space="preserve"> </w:t>
      </w:r>
      <w:proofErr w:type="spellStart"/>
      <w:r>
        <w:rPr>
          <w:b/>
          <w:sz w:val="22"/>
          <w:szCs w:val="22"/>
          <w:lang w:val="es-ES"/>
        </w:rPr>
        <w:t>the</w:t>
      </w:r>
      <w:proofErr w:type="spellEnd"/>
      <w:r>
        <w:rPr>
          <w:b/>
          <w:sz w:val="22"/>
          <w:szCs w:val="22"/>
          <w:lang w:val="es-ES"/>
        </w:rPr>
        <w:t xml:space="preserve"> </w:t>
      </w:r>
      <w:proofErr w:type="spellStart"/>
      <w:r>
        <w:rPr>
          <w:b/>
          <w:sz w:val="22"/>
          <w:szCs w:val="22"/>
          <w:lang w:val="es-ES"/>
        </w:rPr>
        <w:t>educational</w:t>
      </w:r>
      <w:proofErr w:type="spellEnd"/>
      <w:r>
        <w:rPr>
          <w:b/>
          <w:sz w:val="22"/>
          <w:szCs w:val="22"/>
          <w:lang w:val="es-ES"/>
        </w:rPr>
        <w:t xml:space="preserve"> </w:t>
      </w:r>
      <w:proofErr w:type="spellStart"/>
      <w:r>
        <w:rPr>
          <w:b/>
          <w:sz w:val="22"/>
          <w:szCs w:val="22"/>
          <w:lang w:val="es-ES"/>
        </w:rPr>
        <w:t>institution</w:t>
      </w:r>
      <w:proofErr w:type="spellEnd"/>
      <w:r w:rsidR="00623BB7" w:rsidRPr="00085760">
        <w:rPr>
          <w:b/>
          <w:sz w:val="22"/>
          <w:szCs w:val="22"/>
          <w:lang w:val="es-ES"/>
        </w:rPr>
        <w:t xml:space="preserve"> 202</w:t>
      </w:r>
      <w:r w:rsidR="00F6799E">
        <w:rPr>
          <w:b/>
          <w:sz w:val="22"/>
          <w:szCs w:val="22"/>
          <w:lang w:val="es-ES"/>
        </w:rPr>
        <w:t>4</w:t>
      </w:r>
      <w:r w:rsidR="00085760">
        <w:rPr>
          <w:b/>
          <w:sz w:val="22"/>
          <w:szCs w:val="22"/>
          <w:lang w:val="es-ES"/>
        </w:rPr>
        <w:br/>
      </w:r>
    </w:p>
    <w:p w14:paraId="2BD754C1" w14:textId="2B000EF9" w:rsidR="000C0294" w:rsidRPr="002451CF" w:rsidRDefault="001B6D6B" w:rsidP="00176C2A">
      <w:pPr>
        <w:pStyle w:val="Kirje"/>
        <w:spacing w:line="276" w:lineRule="auto"/>
        <w:ind w:left="0" w:firstLine="0"/>
        <w:rPr>
          <w:sz w:val="22"/>
          <w:szCs w:val="22"/>
          <w:lang w:val="es-ES"/>
        </w:rPr>
      </w:pPr>
      <w:proofErr w:type="spellStart"/>
      <w:r w:rsidRPr="001B6D6B">
        <w:rPr>
          <w:sz w:val="22"/>
          <w:szCs w:val="22"/>
          <w:lang w:val="es-ES"/>
        </w:rPr>
        <w:t>The</w:t>
      </w:r>
      <w:proofErr w:type="spellEnd"/>
      <w:r w:rsidRPr="001B6D6B">
        <w:rPr>
          <w:sz w:val="22"/>
          <w:szCs w:val="22"/>
          <w:lang w:val="es-ES"/>
        </w:rPr>
        <w:t xml:space="preserve"> </w:t>
      </w:r>
      <w:proofErr w:type="spellStart"/>
      <w:r w:rsidRPr="001B6D6B">
        <w:rPr>
          <w:sz w:val="22"/>
          <w:szCs w:val="22"/>
          <w:lang w:val="es-ES"/>
        </w:rPr>
        <w:t>information</w:t>
      </w:r>
      <w:proofErr w:type="spellEnd"/>
      <w:r w:rsidRPr="001B6D6B">
        <w:rPr>
          <w:sz w:val="22"/>
          <w:szCs w:val="22"/>
          <w:lang w:val="es-ES"/>
        </w:rPr>
        <w:t xml:space="preserve"> </w:t>
      </w:r>
      <w:proofErr w:type="spellStart"/>
      <w:r w:rsidRPr="001B6D6B">
        <w:rPr>
          <w:sz w:val="22"/>
          <w:szCs w:val="22"/>
          <w:lang w:val="es-ES"/>
        </w:rPr>
        <w:t>requested</w:t>
      </w:r>
      <w:proofErr w:type="spellEnd"/>
      <w:r w:rsidRPr="001B6D6B">
        <w:rPr>
          <w:sz w:val="22"/>
          <w:szCs w:val="22"/>
          <w:lang w:val="es-ES"/>
        </w:rPr>
        <w:t xml:space="preserve"> </w:t>
      </w:r>
      <w:proofErr w:type="spellStart"/>
      <w:r w:rsidRPr="001B6D6B">
        <w:rPr>
          <w:sz w:val="22"/>
          <w:szCs w:val="22"/>
          <w:lang w:val="es-ES"/>
        </w:rPr>
        <w:t>on</w:t>
      </w:r>
      <w:proofErr w:type="spellEnd"/>
      <w:r w:rsidRPr="001B6D6B">
        <w:rPr>
          <w:sz w:val="22"/>
          <w:szCs w:val="22"/>
          <w:lang w:val="es-ES"/>
        </w:rPr>
        <w:t xml:space="preserve"> </w:t>
      </w:r>
      <w:proofErr w:type="spellStart"/>
      <w:r w:rsidRPr="001B6D6B">
        <w:rPr>
          <w:sz w:val="22"/>
          <w:szCs w:val="22"/>
          <w:lang w:val="es-ES"/>
        </w:rPr>
        <w:t>this</w:t>
      </w:r>
      <w:proofErr w:type="spellEnd"/>
      <w:r w:rsidRPr="001B6D6B">
        <w:rPr>
          <w:sz w:val="22"/>
          <w:szCs w:val="22"/>
          <w:lang w:val="es-ES"/>
        </w:rPr>
        <w:t xml:space="preserve"> </w:t>
      </w:r>
      <w:proofErr w:type="spellStart"/>
      <w:r w:rsidRPr="001B6D6B">
        <w:rPr>
          <w:sz w:val="22"/>
          <w:szCs w:val="22"/>
          <w:lang w:val="es-ES"/>
        </w:rPr>
        <w:t>form</w:t>
      </w:r>
      <w:proofErr w:type="spellEnd"/>
      <w:r w:rsidRPr="001B6D6B">
        <w:rPr>
          <w:sz w:val="22"/>
          <w:szCs w:val="22"/>
          <w:lang w:val="es-ES"/>
        </w:rPr>
        <w:t xml:space="preserve"> </w:t>
      </w:r>
      <w:proofErr w:type="spellStart"/>
      <w:r w:rsidRPr="001B6D6B">
        <w:rPr>
          <w:sz w:val="22"/>
          <w:szCs w:val="22"/>
          <w:lang w:val="es-ES"/>
        </w:rPr>
        <w:t>is</w:t>
      </w:r>
      <w:proofErr w:type="spellEnd"/>
      <w:r w:rsidRPr="001B6D6B">
        <w:rPr>
          <w:sz w:val="22"/>
          <w:szCs w:val="22"/>
          <w:lang w:val="es-ES"/>
        </w:rPr>
        <w:t xml:space="preserve"> </w:t>
      </w:r>
      <w:proofErr w:type="spellStart"/>
      <w:r w:rsidRPr="001B6D6B">
        <w:rPr>
          <w:sz w:val="22"/>
          <w:szCs w:val="22"/>
          <w:lang w:val="es-ES"/>
        </w:rPr>
        <w:t>needed</w:t>
      </w:r>
      <w:proofErr w:type="spellEnd"/>
      <w:r w:rsidRPr="001B6D6B">
        <w:rPr>
          <w:sz w:val="22"/>
          <w:szCs w:val="22"/>
          <w:lang w:val="es-ES"/>
        </w:rPr>
        <w:t xml:space="preserve"> </w:t>
      </w:r>
      <w:proofErr w:type="spellStart"/>
      <w:r w:rsidRPr="001B6D6B">
        <w:rPr>
          <w:sz w:val="22"/>
          <w:szCs w:val="22"/>
          <w:lang w:val="es-ES"/>
        </w:rPr>
        <w:t>to</w:t>
      </w:r>
      <w:proofErr w:type="spellEnd"/>
      <w:r w:rsidRPr="001B6D6B">
        <w:rPr>
          <w:sz w:val="22"/>
          <w:szCs w:val="22"/>
          <w:lang w:val="es-ES"/>
        </w:rPr>
        <w:t xml:space="preserve"> determine </w:t>
      </w:r>
      <w:proofErr w:type="spellStart"/>
      <w:r w:rsidRPr="001B6D6B">
        <w:rPr>
          <w:sz w:val="22"/>
          <w:szCs w:val="22"/>
          <w:lang w:val="es-ES"/>
        </w:rPr>
        <w:t>the</w:t>
      </w:r>
      <w:proofErr w:type="spellEnd"/>
      <w:r w:rsidRPr="001B6D6B">
        <w:rPr>
          <w:sz w:val="22"/>
          <w:szCs w:val="22"/>
          <w:lang w:val="es-ES"/>
        </w:rPr>
        <w:t xml:space="preserve"> </w:t>
      </w:r>
      <w:proofErr w:type="spellStart"/>
      <w:r w:rsidRPr="001B6D6B">
        <w:rPr>
          <w:sz w:val="22"/>
          <w:szCs w:val="22"/>
          <w:lang w:val="es-ES"/>
        </w:rPr>
        <w:t>eligibility</w:t>
      </w:r>
      <w:proofErr w:type="spellEnd"/>
      <w:r w:rsidRPr="001B6D6B">
        <w:rPr>
          <w:sz w:val="22"/>
          <w:szCs w:val="22"/>
          <w:lang w:val="es-ES"/>
        </w:rPr>
        <w:t xml:space="preserve"> </w:t>
      </w:r>
      <w:proofErr w:type="spellStart"/>
      <w:r w:rsidRPr="001B6D6B">
        <w:rPr>
          <w:sz w:val="22"/>
          <w:szCs w:val="22"/>
          <w:lang w:val="es-ES"/>
        </w:rPr>
        <w:t>of</w:t>
      </w:r>
      <w:proofErr w:type="spellEnd"/>
      <w:r w:rsidRPr="001B6D6B">
        <w:rPr>
          <w:sz w:val="22"/>
          <w:szCs w:val="22"/>
          <w:lang w:val="es-ES"/>
        </w:rPr>
        <w:t xml:space="preserve"> </w:t>
      </w:r>
      <w:proofErr w:type="spellStart"/>
      <w:r w:rsidRPr="001B6D6B">
        <w:rPr>
          <w:sz w:val="22"/>
          <w:szCs w:val="22"/>
          <w:lang w:val="es-ES"/>
        </w:rPr>
        <w:t>an</w:t>
      </w:r>
      <w:proofErr w:type="spellEnd"/>
      <w:r w:rsidRPr="001B6D6B">
        <w:rPr>
          <w:sz w:val="22"/>
          <w:szCs w:val="22"/>
          <w:lang w:val="es-ES"/>
        </w:rPr>
        <w:t xml:space="preserve"> </w:t>
      </w:r>
      <w:proofErr w:type="spellStart"/>
      <w:r w:rsidRPr="001B6D6B">
        <w:rPr>
          <w:sz w:val="22"/>
          <w:szCs w:val="22"/>
          <w:lang w:val="es-ES"/>
        </w:rPr>
        <w:t>applicant</w:t>
      </w:r>
      <w:proofErr w:type="spellEnd"/>
      <w:r w:rsidRPr="001B6D6B">
        <w:rPr>
          <w:sz w:val="22"/>
          <w:szCs w:val="22"/>
          <w:lang w:val="es-ES"/>
        </w:rPr>
        <w:t xml:space="preserve"> </w:t>
      </w:r>
      <w:proofErr w:type="spellStart"/>
      <w:r w:rsidRPr="001B6D6B">
        <w:rPr>
          <w:sz w:val="22"/>
          <w:szCs w:val="22"/>
          <w:lang w:val="es-ES"/>
        </w:rPr>
        <w:t>for</w:t>
      </w:r>
      <w:proofErr w:type="spellEnd"/>
      <w:r w:rsidRPr="001B6D6B">
        <w:rPr>
          <w:sz w:val="22"/>
          <w:szCs w:val="22"/>
          <w:lang w:val="es-ES"/>
        </w:rPr>
        <w:t xml:space="preserve"> Professional </w:t>
      </w:r>
      <w:proofErr w:type="spellStart"/>
      <w:r w:rsidRPr="001B6D6B">
        <w:rPr>
          <w:sz w:val="22"/>
          <w:szCs w:val="22"/>
          <w:lang w:val="es-ES"/>
        </w:rPr>
        <w:t>Teacher</w:t>
      </w:r>
      <w:proofErr w:type="spellEnd"/>
      <w:r w:rsidRPr="001B6D6B">
        <w:rPr>
          <w:sz w:val="22"/>
          <w:szCs w:val="22"/>
          <w:lang w:val="es-ES"/>
        </w:rPr>
        <w:t xml:space="preserve"> </w:t>
      </w:r>
      <w:proofErr w:type="spellStart"/>
      <w:r w:rsidRPr="001B6D6B">
        <w:rPr>
          <w:sz w:val="22"/>
          <w:szCs w:val="22"/>
          <w:lang w:val="es-ES"/>
        </w:rPr>
        <w:t>Education</w:t>
      </w:r>
      <w:proofErr w:type="spellEnd"/>
      <w:r w:rsidRPr="001B6D6B">
        <w:rPr>
          <w:sz w:val="22"/>
          <w:szCs w:val="22"/>
          <w:lang w:val="es-ES"/>
        </w:rPr>
        <w:t xml:space="preserve"> </w:t>
      </w:r>
      <w:proofErr w:type="spellStart"/>
      <w:r w:rsidRPr="001B6D6B">
        <w:rPr>
          <w:sz w:val="22"/>
          <w:szCs w:val="22"/>
          <w:lang w:val="es-ES"/>
        </w:rPr>
        <w:t>because</w:t>
      </w:r>
      <w:proofErr w:type="spellEnd"/>
      <w:r w:rsidRPr="001B6D6B">
        <w:rPr>
          <w:sz w:val="22"/>
          <w:szCs w:val="22"/>
          <w:lang w:val="es-ES"/>
        </w:rPr>
        <w:t xml:space="preserve"> </w:t>
      </w:r>
      <w:proofErr w:type="spellStart"/>
      <w:r w:rsidRPr="001B6D6B">
        <w:rPr>
          <w:sz w:val="22"/>
          <w:szCs w:val="22"/>
          <w:lang w:val="es-ES"/>
        </w:rPr>
        <w:t>the</w:t>
      </w:r>
      <w:proofErr w:type="spellEnd"/>
      <w:r w:rsidRPr="001B6D6B">
        <w:rPr>
          <w:sz w:val="22"/>
          <w:szCs w:val="22"/>
          <w:lang w:val="es-ES"/>
        </w:rPr>
        <w:t xml:space="preserve"> </w:t>
      </w:r>
      <w:proofErr w:type="spellStart"/>
      <w:r w:rsidRPr="001B6D6B">
        <w:rPr>
          <w:sz w:val="22"/>
          <w:szCs w:val="22"/>
          <w:lang w:val="es-ES"/>
        </w:rPr>
        <w:t>applicant</w:t>
      </w:r>
      <w:proofErr w:type="spellEnd"/>
      <w:r w:rsidRPr="001B6D6B">
        <w:rPr>
          <w:sz w:val="22"/>
          <w:szCs w:val="22"/>
          <w:lang w:val="es-ES"/>
        </w:rPr>
        <w:t xml:space="preserve"> has </w:t>
      </w:r>
      <w:proofErr w:type="spellStart"/>
      <w:r w:rsidRPr="001B6D6B">
        <w:rPr>
          <w:sz w:val="22"/>
          <w:szCs w:val="22"/>
          <w:lang w:val="es-ES"/>
        </w:rPr>
        <w:t>not</w:t>
      </w:r>
      <w:proofErr w:type="spellEnd"/>
      <w:r w:rsidRPr="001B6D6B">
        <w:rPr>
          <w:sz w:val="22"/>
          <w:szCs w:val="22"/>
          <w:lang w:val="es-ES"/>
        </w:rPr>
        <w:t xml:space="preserve"> </w:t>
      </w:r>
      <w:proofErr w:type="spellStart"/>
      <w:r w:rsidRPr="001B6D6B">
        <w:rPr>
          <w:sz w:val="22"/>
          <w:szCs w:val="22"/>
          <w:lang w:val="es-ES"/>
        </w:rPr>
        <w:t>completed</w:t>
      </w:r>
      <w:proofErr w:type="spellEnd"/>
      <w:r w:rsidRPr="001B6D6B">
        <w:rPr>
          <w:sz w:val="22"/>
          <w:szCs w:val="22"/>
          <w:lang w:val="es-ES"/>
        </w:rPr>
        <w:t xml:space="preserve"> a </w:t>
      </w:r>
      <w:proofErr w:type="spellStart"/>
      <w:r>
        <w:rPr>
          <w:sz w:val="22"/>
          <w:szCs w:val="22"/>
          <w:lang w:val="es-ES"/>
        </w:rPr>
        <w:t>tertiary</w:t>
      </w:r>
      <w:proofErr w:type="spellEnd"/>
      <w:r>
        <w:rPr>
          <w:sz w:val="22"/>
          <w:szCs w:val="22"/>
          <w:lang w:val="es-ES"/>
        </w:rPr>
        <w:t xml:space="preserve"> </w:t>
      </w:r>
      <w:proofErr w:type="spellStart"/>
      <w:r>
        <w:rPr>
          <w:sz w:val="22"/>
          <w:szCs w:val="22"/>
          <w:lang w:val="es-ES"/>
        </w:rPr>
        <w:t>level</w:t>
      </w:r>
      <w:proofErr w:type="spellEnd"/>
      <w:r w:rsidRPr="001B6D6B">
        <w:rPr>
          <w:sz w:val="22"/>
          <w:szCs w:val="22"/>
          <w:lang w:val="es-ES"/>
        </w:rPr>
        <w:t xml:space="preserve"> </w:t>
      </w:r>
      <w:proofErr w:type="spellStart"/>
      <w:r w:rsidRPr="001B6D6B">
        <w:rPr>
          <w:sz w:val="22"/>
          <w:szCs w:val="22"/>
          <w:lang w:val="es-ES"/>
        </w:rPr>
        <w:t>degree</w:t>
      </w:r>
      <w:proofErr w:type="spellEnd"/>
      <w:r w:rsidRPr="001B6D6B">
        <w:rPr>
          <w:sz w:val="22"/>
          <w:szCs w:val="22"/>
          <w:lang w:val="es-ES"/>
        </w:rPr>
        <w:t xml:space="preserve"> in a </w:t>
      </w:r>
      <w:proofErr w:type="spellStart"/>
      <w:r w:rsidRPr="001B6D6B">
        <w:rPr>
          <w:sz w:val="22"/>
          <w:szCs w:val="22"/>
          <w:lang w:val="es-ES"/>
        </w:rPr>
        <w:t>university</w:t>
      </w:r>
      <w:proofErr w:type="spellEnd"/>
      <w:r>
        <w:rPr>
          <w:sz w:val="22"/>
          <w:szCs w:val="22"/>
          <w:lang w:val="es-ES"/>
        </w:rPr>
        <w:t xml:space="preserve"> </w:t>
      </w:r>
      <w:proofErr w:type="spellStart"/>
      <w:r>
        <w:rPr>
          <w:sz w:val="22"/>
          <w:szCs w:val="22"/>
          <w:lang w:val="es-ES"/>
        </w:rPr>
        <w:t>or</w:t>
      </w:r>
      <w:proofErr w:type="spellEnd"/>
      <w:r>
        <w:rPr>
          <w:sz w:val="22"/>
          <w:szCs w:val="22"/>
          <w:lang w:val="es-ES"/>
        </w:rPr>
        <w:t xml:space="preserve"> in a </w:t>
      </w:r>
      <w:proofErr w:type="spellStart"/>
      <w:r w:rsidRPr="001B6D6B">
        <w:rPr>
          <w:sz w:val="22"/>
          <w:szCs w:val="22"/>
          <w:lang w:val="es-ES"/>
        </w:rPr>
        <w:t>University</w:t>
      </w:r>
      <w:proofErr w:type="spellEnd"/>
      <w:r w:rsidRPr="001B6D6B">
        <w:rPr>
          <w:sz w:val="22"/>
          <w:szCs w:val="22"/>
          <w:lang w:val="es-ES"/>
        </w:rPr>
        <w:t xml:space="preserve"> </w:t>
      </w:r>
      <w:proofErr w:type="spellStart"/>
      <w:r w:rsidRPr="001B6D6B">
        <w:rPr>
          <w:sz w:val="22"/>
          <w:szCs w:val="22"/>
          <w:lang w:val="es-ES"/>
        </w:rPr>
        <w:t>of</w:t>
      </w:r>
      <w:proofErr w:type="spellEnd"/>
      <w:r w:rsidRPr="001B6D6B">
        <w:rPr>
          <w:sz w:val="22"/>
          <w:szCs w:val="22"/>
          <w:lang w:val="es-ES"/>
        </w:rPr>
        <w:t xml:space="preserve"> </w:t>
      </w:r>
      <w:proofErr w:type="spellStart"/>
      <w:r w:rsidRPr="001B6D6B">
        <w:rPr>
          <w:sz w:val="22"/>
          <w:szCs w:val="22"/>
          <w:lang w:val="es-ES"/>
        </w:rPr>
        <w:t>Applied</w:t>
      </w:r>
      <w:proofErr w:type="spellEnd"/>
      <w:r w:rsidRPr="001B6D6B">
        <w:rPr>
          <w:sz w:val="22"/>
          <w:szCs w:val="22"/>
          <w:lang w:val="es-ES"/>
        </w:rPr>
        <w:t xml:space="preserve"> </w:t>
      </w:r>
      <w:proofErr w:type="spellStart"/>
      <w:r w:rsidRPr="001B6D6B">
        <w:rPr>
          <w:sz w:val="22"/>
          <w:szCs w:val="22"/>
          <w:lang w:val="es-ES"/>
        </w:rPr>
        <w:t>Sciences</w:t>
      </w:r>
      <w:proofErr w:type="spellEnd"/>
      <w:r w:rsidRPr="001B6D6B">
        <w:rPr>
          <w:sz w:val="22"/>
          <w:szCs w:val="22"/>
          <w:lang w:val="es-ES"/>
        </w:rPr>
        <w:t>.</w:t>
      </w:r>
    </w:p>
    <w:p w14:paraId="7EDB3C16" w14:textId="77777777" w:rsidR="00635D40" w:rsidRPr="002451CF" w:rsidRDefault="00635D40">
      <w:pPr>
        <w:pStyle w:val="Kirje"/>
        <w:rPr>
          <w:sz w:val="16"/>
          <w:szCs w:val="16"/>
          <w:lang w:val="es-ES"/>
        </w:rPr>
      </w:pPr>
    </w:p>
    <w:tbl>
      <w:tblPr>
        <w:tblW w:w="10774" w:type="dxa"/>
        <w:tblInd w:w="-157" w:type="dxa"/>
        <w:tblLayout w:type="fixed"/>
        <w:tblCellMar>
          <w:left w:w="70" w:type="dxa"/>
          <w:right w:w="70" w:type="dxa"/>
        </w:tblCellMar>
        <w:tblLook w:val="0000" w:firstRow="0" w:lastRow="0" w:firstColumn="0" w:lastColumn="0" w:noHBand="0" w:noVBand="0"/>
        <w:tblCaption w:val="Oppilaitoksen lisäselvitys ammatilliseen opettajakorkeakouluun hakevan henkilön hakukelpoisuuden selvittämiseksi"/>
        <w:tblDescription w:val="Kuusi pinottua taulukkoa: Ensimmäinen taulukko on hakijan perustietojen antamista varten. Toinen taulukko on palkkausperusteeseen liittyvien tietojen antamista varten. Kolmas taulukko on opetustehtävään liittyvien tietojen antamista varten. Neljäs taulukko on hakijan suorittamaan koulutukseen liittyvien tietojen antamista varten. Viides taulukko on hakijan hakukelpoisuuteen vaadittavan työkokemuksen kirjaamista varten. Kuudes taulukko on koulutuksen järjestäjän ja tietojen antajan perustietoja ja allekirjoitusta varten. "/>
      </w:tblPr>
      <w:tblGrid>
        <w:gridCol w:w="10774"/>
      </w:tblGrid>
      <w:tr w:rsidR="009B41E2" w:rsidRPr="002451CF" w14:paraId="15C43BC2" w14:textId="77777777" w:rsidTr="00BB7F1D">
        <w:trPr>
          <w:cantSplit/>
          <w:trHeight w:val="280"/>
        </w:trPr>
        <w:tc>
          <w:tcPr>
            <w:tcW w:w="10774" w:type="dxa"/>
            <w:tcBorders>
              <w:top w:val="single" w:sz="12" w:space="0" w:color="auto"/>
              <w:left w:val="single" w:sz="12" w:space="0" w:color="auto"/>
              <w:right w:val="single" w:sz="12" w:space="0" w:color="auto"/>
            </w:tcBorders>
            <w:shd w:val="clear" w:color="auto" w:fill="DEEAF6"/>
            <w:vAlign w:val="center"/>
          </w:tcPr>
          <w:p w14:paraId="3B9D1F3D" w14:textId="6BD470E5" w:rsidR="009B41E2" w:rsidRPr="002451CF" w:rsidRDefault="00EA675F" w:rsidP="00513E3C">
            <w:pPr>
              <w:pStyle w:val="Otsikko1"/>
              <w:spacing w:before="0"/>
              <w:rPr>
                <w:rFonts w:ascii="Arial" w:hAnsi="Arial" w:cs="Arial"/>
              </w:rPr>
            </w:pPr>
            <w:bookmarkStart w:id="0" w:name="_Hlk20981849"/>
            <w:proofErr w:type="spellStart"/>
            <w:r>
              <w:rPr>
                <w:rFonts w:ascii="Arial" w:hAnsi="Arial" w:cs="Arial"/>
              </w:rPr>
              <w:t>Applicant</w:t>
            </w:r>
            <w:proofErr w:type="spellEnd"/>
          </w:p>
        </w:tc>
      </w:tr>
      <w:tr w:rsidR="009B41E2" w:rsidRPr="00F6799E" w14:paraId="28A7A187" w14:textId="77777777" w:rsidTr="00BB7F1D">
        <w:trPr>
          <w:cantSplit/>
          <w:trHeight w:val="524"/>
        </w:trPr>
        <w:tc>
          <w:tcPr>
            <w:tcW w:w="10774" w:type="dxa"/>
            <w:tcBorders>
              <w:top w:val="single" w:sz="4" w:space="0" w:color="auto"/>
              <w:left w:val="single" w:sz="12" w:space="0" w:color="auto"/>
              <w:bottom w:val="single" w:sz="4" w:space="0" w:color="auto"/>
              <w:right w:val="single" w:sz="12" w:space="0" w:color="auto"/>
            </w:tcBorders>
            <w:shd w:val="clear" w:color="auto" w:fill="auto"/>
            <w:vAlign w:val="center"/>
          </w:tcPr>
          <w:p w14:paraId="243537BA" w14:textId="0656C90F" w:rsidR="009B41E2" w:rsidRPr="00EA675F" w:rsidRDefault="00EA675F" w:rsidP="00BB7F1D">
            <w:pPr>
              <w:pStyle w:val="Kirje"/>
              <w:ind w:left="0" w:firstLine="0"/>
              <w:rPr>
                <w:sz w:val="20"/>
                <w:szCs w:val="20"/>
                <w:lang w:val="en-GB"/>
              </w:rPr>
            </w:pPr>
            <w:r w:rsidRPr="00EA675F">
              <w:rPr>
                <w:sz w:val="22"/>
                <w:szCs w:val="22"/>
                <w:lang w:val="en-GB"/>
              </w:rPr>
              <w:t>Family name and first names</w:t>
            </w:r>
            <w:r w:rsidR="007427A4" w:rsidRPr="00EA675F">
              <w:rPr>
                <w:sz w:val="22"/>
                <w:szCs w:val="22"/>
                <w:lang w:val="en-GB"/>
              </w:rPr>
              <w:t xml:space="preserve">: </w:t>
            </w:r>
            <w:r w:rsidR="00B8308D">
              <w:fldChar w:fldCharType="begin">
                <w:ffData>
                  <w:name w:val="Teksti1"/>
                  <w:enabled/>
                  <w:calcOnExit w:val="0"/>
                  <w:helpText w:type="text" w:val="Suku- ja etunimet"/>
                  <w:statusText w:type="text" w:val="Suku- ja etunimet"/>
                  <w:textInput>
                    <w:format w:val="Ensimmäiset kirjaimet isolla"/>
                  </w:textInput>
                </w:ffData>
              </w:fldChar>
            </w:r>
            <w:bookmarkStart w:id="1" w:name="Teksti1"/>
            <w:r w:rsidR="00B8308D" w:rsidRPr="00EA675F">
              <w:rPr>
                <w:lang w:val="en-GB"/>
              </w:rPr>
              <w:instrText xml:space="preserve"> FORMTEXT </w:instrText>
            </w:r>
            <w:r w:rsidR="00B8308D">
              <w:fldChar w:fldCharType="separate"/>
            </w:r>
            <w:r w:rsidR="00B8308D">
              <w:rPr>
                <w:noProof/>
              </w:rPr>
              <w:t> </w:t>
            </w:r>
            <w:r w:rsidR="00B8308D">
              <w:rPr>
                <w:noProof/>
              </w:rPr>
              <w:t> </w:t>
            </w:r>
            <w:r w:rsidR="00B8308D">
              <w:rPr>
                <w:noProof/>
              </w:rPr>
              <w:t> </w:t>
            </w:r>
            <w:r w:rsidR="00B8308D">
              <w:rPr>
                <w:noProof/>
              </w:rPr>
              <w:t> </w:t>
            </w:r>
            <w:r w:rsidR="00B8308D">
              <w:rPr>
                <w:noProof/>
              </w:rPr>
              <w:t> </w:t>
            </w:r>
            <w:r w:rsidR="00B8308D">
              <w:fldChar w:fldCharType="end"/>
            </w:r>
            <w:bookmarkEnd w:id="1"/>
          </w:p>
        </w:tc>
      </w:tr>
      <w:tr w:rsidR="009B41E2" w:rsidRPr="002451CF" w14:paraId="5E20D66F" w14:textId="77777777" w:rsidTr="00BB7F1D">
        <w:trPr>
          <w:cantSplit/>
          <w:trHeight w:val="560"/>
        </w:trPr>
        <w:tc>
          <w:tcPr>
            <w:tcW w:w="10774" w:type="dxa"/>
            <w:tcBorders>
              <w:top w:val="single" w:sz="4" w:space="0" w:color="auto"/>
              <w:left w:val="single" w:sz="12" w:space="0" w:color="auto"/>
              <w:bottom w:val="single" w:sz="4" w:space="0" w:color="auto"/>
              <w:right w:val="single" w:sz="12" w:space="0" w:color="auto"/>
            </w:tcBorders>
            <w:shd w:val="clear" w:color="auto" w:fill="auto"/>
            <w:vAlign w:val="center"/>
          </w:tcPr>
          <w:p w14:paraId="05D1D68F" w14:textId="1EFB6413" w:rsidR="009B41E2" w:rsidRPr="002451CF" w:rsidRDefault="00EA675F" w:rsidP="00BB7F1D">
            <w:pPr>
              <w:pStyle w:val="Kirje"/>
              <w:ind w:left="0" w:firstLine="0"/>
              <w:rPr>
                <w:sz w:val="20"/>
                <w:szCs w:val="20"/>
              </w:rPr>
            </w:pPr>
            <w:bookmarkStart w:id="2" w:name="_Hlk20982123"/>
            <w:bookmarkEnd w:id="0"/>
            <w:proofErr w:type="spellStart"/>
            <w:r>
              <w:rPr>
                <w:sz w:val="22"/>
                <w:szCs w:val="22"/>
              </w:rPr>
              <w:t>Title</w:t>
            </w:r>
            <w:proofErr w:type="spellEnd"/>
            <w:r w:rsidR="007427A4" w:rsidRPr="00623BB7">
              <w:rPr>
                <w:sz w:val="22"/>
                <w:szCs w:val="22"/>
              </w:rPr>
              <w:t>:</w:t>
            </w:r>
            <w:r w:rsidR="007427A4">
              <w:rPr>
                <w:color w:val="FF0000"/>
                <w:sz w:val="22"/>
                <w:szCs w:val="22"/>
              </w:rPr>
              <w:t xml:space="preserve"> </w:t>
            </w:r>
            <w:r w:rsidR="00BB3B42" w:rsidRPr="002451CF">
              <w:fldChar w:fldCharType="begin">
                <w:ffData>
                  <w:name w:val=""/>
                  <w:enabled/>
                  <w:calcOnExit w:val="0"/>
                  <w:textInput/>
                </w:ffData>
              </w:fldChar>
            </w:r>
            <w:r w:rsidR="00BB3B42" w:rsidRPr="002451CF">
              <w:instrText xml:space="preserve"> FORMTEXT </w:instrText>
            </w:r>
            <w:r w:rsidR="00BB3B42" w:rsidRPr="002451CF">
              <w:fldChar w:fldCharType="separate"/>
            </w:r>
            <w:r w:rsidR="00BB3B42" w:rsidRPr="002451CF">
              <w:t> </w:t>
            </w:r>
            <w:r w:rsidR="00BB3B42" w:rsidRPr="002451CF">
              <w:t> </w:t>
            </w:r>
            <w:r w:rsidR="00BB3B42" w:rsidRPr="002451CF">
              <w:t> </w:t>
            </w:r>
            <w:r w:rsidR="00BB3B42" w:rsidRPr="002451CF">
              <w:t> </w:t>
            </w:r>
            <w:r w:rsidR="00BB3B42" w:rsidRPr="002451CF">
              <w:t> </w:t>
            </w:r>
            <w:r w:rsidR="00BB3B42" w:rsidRPr="002451CF">
              <w:fldChar w:fldCharType="end"/>
            </w:r>
          </w:p>
        </w:tc>
      </w:tr>
      <w:tr w:rsidR="009B41E2" w:rsidRPr="00F6799E" w14:paraId="2E215C05" w14:textId="77777777" w:rsidTr="001D2315">
        <w:trPr>
          <w:cantSplit/>
          <w:trHeight w:val="925"/>
        </w:trPr>
        <w:tc>
          <w:tcPr>
            <w:tcW w:w="10774" w:type="dxa"/>
            <w:tcBorders>
              <w:top w:val="single" w:sz="4" w:space="0" w:color="auto"/>
              <w:left w:val="single" w:sz="12" w:space="0" w:color="auto"/>
              <w:right w:val="single" w:sz="12" w:space="0" w:color="auto"/>
            </w:tcBorders>
            <w:shd w:val="clear" w:color="auto" w:fill="auto"/>
          </w:tcPr>
          <w:p w14:paraId="33C1D551" w14:textId="672F89F6" w:rsidR="009B41E2" w:rsidRPr="00EA675F" w:rsidRDefault="00EA675F" w:rsidP="001D2315">
            <w:pPr>
              <w:pStyle w:val="Kirje"/>
              <w:ind w:left="0" w:firstLine="0"/>
              <w:rPr>
                <w:sz w:val="20"/>
                <w:szCs w:val="20"/>
                <w:lang w:val="en-GB"/>
              </w:rPr>
            </w:pPr>
            <w:bookmarkStart w:id="3" w:name="_Hlk20982868"/>
            <w:bookmarkStart w:id="4" w:name="_Hlk20982777"/>
            <w:r w:rsidRPr="00EA675F">
              <w:rPr>
                <w:sz w:val="22"/>
                <w:szCs w:val="22"/>
                <w:lang w:val="en-GB"/>
              </w:rPr>
              <w:t>Main duty and</w:t>
            </w:r>
            <w:r w:rsidR="00623BB7" w:rsidRPr="00EA675F">
              <w:rPr>
                <w:sz w:val="22"/>
                <w:szCs w:val="22"/>
                <w:lang w:val="en-GB"/>
              </w:rPr>
              <w:t xml:space="preserve"> </w:t>
            </w:r>
            <w:r w:rsidRPr="00EA675F">
              <w:rPr>
                <w:sz w:val="22"/>
                <w:szCs w:val="22"/>
                <w:lang w:val="en-GB"/>
              </w:rPr>
              <w:t>teaching topic, field of expertise or course, which the applicant has been employed to teach</w:t>
            </w:r>
            <w:r w:rsidR="001D2315" w:rsidRPr="00EA675F">
              <w:rPr>
                <w:sz w:val="22"/>
                <w:szCs w:val="22"/>
                <w:lang w:val="en-GB"/>
              </w:rPr>
              <w:t>:</w:t>
            </w:r>
            <w:r w:rsidR="001D2315" w:rsidRPr="00EA675F">
              <w:rPr>
                <w:lang w:val="en-GB"/>
              </w:rPr>
              <w:t xml:space="preserve"> </w:t>
            </w:r>
            <w:r w:rsidR="001D2315" w:rsidRPr="002451CF">
              <w:fldChar w:fldCharType="begin">
                <w:ffData>
                  <w:name w:val="Teksti1"/>
                  <w:enabled/>
                  <w:calcOnExit w:val="0"/>
                  <w:textInput/>
                </w:ffData>
              </w:fldChar>
            </w:r>
            <w:r w:rsidR="001D2315" w:rsidRPr="00EA675F">
              <w:rPr>
                <w:lang w:val="en-GB"/>
              </w:rPr>
              <w:instrText xml:space="preserve"> FORMTEXT </w:instrText>
            </w:r>
            <w:r w:rsidR="001D2315" w:rsidRPr="002451CF">
              <w:fldChar w:fldCharType="separate"/>
            </w:r>
            <w:r w:rsidR="001D2315" w:rsidRPr="002451CF">
              <w:t> </w:t>
            </w:r>
            <w:r w:rsidR="001D2315" w:rsidRPr="002451CF">
              <w:t> </w:t>
            </w:r>
            <w:r w:rsidR="001D2315" w:rsidRPr="002451CF">
              <w:t> </w:t>
            </w:r>
            <w:r w:rsidR="001D2315" w:rsidRPr="002451CF">
              <w:t> </w:t>
            </w:r>
            <w:r w:rsidR="001D2315" w:rsidRPr="002451CF">
              <w:t> </w:t>
            </w:r>
            <w:r w:rsidR="001D2315" w:rsidRPr="002451CF">
              <w:fldChar w:fldCharType="end"/>
            </w:r>
          </w:p>
        </w:tc>
      </w:tr>
      <w:bookmarkEnd w:id="3"/>
      <w:tr w:rsidR="009B41E2" w:rsidRPr="002451CF" w14:paraId="3A26634B" w14:textId="77777777" w:rsidTr="00BB7F1D">
        <w:trPr>
          <w:cantSplit/>
          <w:trHeight w:val="229"/>
        </w:trPr>
        <w:tc>
          <w:tcPr>
            <w:tcW w:w="10774" w:type="dxa"/>
            <w:tcBorders>
              <w:top w:val="single" w:sz="12" w:space="0" w:color="auto"/>
              <w:left w:val="single" w:sz="12" w:space="0" w:color="auto"/>
              <w:right w:val="single" w:sz="12" w:space="0" w:color="auto"/>
            </w:tcBorders>
            <w:shd w:val="clear" w:color="auto" w:fill="DEEAF6"/>
            <w:vAlign w:val="center"/>
          </w:tcPr>
          <w:p w14:paraId="4D93CCD8" w14:textId="22F65A2A" w:rsidR="009B41E2" w:rsidRPr="002451CF" w:rsidRDefault="00C16935" w:rsidP="00513E3C">
            <w:pPr>
              <w:pStyle w:val="Otsikko1"/>
              <w:spacing w:before="0"/>
              <w:rPr>
                <w:rFonts w:ascii="Arial" w:hAnsi="Arial" w:cs="Arial"/>
              </w:rPr>
            </w:pPr>
            <w:proofErr w:type="spellStart"/>
            <w:r>
              <w:rPr>
                <w:rFonts w:ascii="Arial" w:hAnsi="Arial" w:cs="Arial"/>
              </w:rPr>
              <w:t>Grounds</w:t>
            </w:r>
            <w:proofErr w:type="spellEnd"/>
            <w:r>
              <w:rPr>
                <w:rFonts w:ascii="Arial" w:hAnsi="Arial" w:cs="Arial"/>
              </w:rPr>
              <w:t xml:space="preserve"> for </w:t>
            </w:r>
            <w:proofErr w:type="spellStart"/>
            <w:r w:rsidR="006B3096">
              <w:rPr>
                <w:rFonts w:ascii="Arial" w:hAnsi="Arial" w:cs="Arial"/>
              </w:rPr>
              <w:t>the</w:t>
            </w:r>
            <w:proofErr w:type="spellEnd"/>
            <w:r w:rsidR="006B3096">
              <w:rPr>
                <w:rFonts w:ascii="Arial" w:hAnsi="Arial" w:cs="Arial"/>
              </w:rPr>
              <w:t xml:space="preserve"> </w:t>
            </w:r>
            <w:proofErr w:type="spellStart"/>
            <w:r>
              <w:rPr>
                <w:rFonts w:ascii="Arial" w:hAnsi="Arial" w:cs="Arial"/>
              </w:rPr>
              <w:t>employment</w:t>
            </w:r>
            <w:proofErr w:type="spellEnd"/>
          </w:p>
        </w:tc>
      </w:tr>
      <w:bookmarkEnd w:id="2"/>
      <w:bookmarkEnd w:id="4"/>
      <w:tr w:rsidR="009B41E2" w:rsidRPr="00F6799E" w14:paraId="631ECC08" w14:textId="77777777" w:rsidTr="00BB7F1D">
        <w:trPr>
          <w:cantSplit/>
          <w:trHeight w:val="229"/>
        </w:trPr>
        <w:tc>
          <w:tcPr>
            <w:tcW w:w="10774" w:type="dxa"/>
            <w:tcBorders>
              <w:top w:val="single" w:sz="4" w:space="0" w:color="auto"/>
              <w:left w:val="single" w:sz="12" w:space="0" w:color="auto"/>
              <w:right w:val="single" w:sz="12" w:space="0" w:color="auto"/>
            </w:tcBorders>
            <w:shd w:val="clear" w:color="auto" w:fill="DEEAF6"/>
            <w:vAlign w:val="center"/>
          </w:tcPr>
          <w:p w14:paraId="6DBC1281" w14:textId="1BC9769D" w:rsidR="009B41E2" w:rsidRPr="00166927" w:rsidRDefault="0080427B" w:rsidP="00BB7F1D">
            <w:pPr>
              <w:pStyle w:val="Kirje"/>
              <w:ind w:left="0" w:firstLine="0"/>
              <w:rPr>
                <w:sz w:val="22"/>
                <w:szCs w:val="22"/>
                <w:lang w:val="en-GB"/>
              </w:rPr>
            </w:pPr>
            <w:r w:rsidRPr="0080427B">
              <w:rPr>
                <w:sz w:val="22"/>
                <w:szCs w:val="22"/>
                <w:lang w:val="en-GB"/>
              </w:rPr>
              <w:t xml:space="preserve">Information by the educational institution </w:t>
            </w:r>
            <w:r w:rsidR="004D432A">
              <w:rPr>
                <w:sz w:val="22"/>
                <w:szCs w:val="22"/>
                <w:lang w:val="en-GB"/>
              </w:rPr>
              <w:t>about</w:t>
            </w:r>
            <w:r w:rsidRPr="0080427B">
              <w:rPr>
                <w:sz w:val="22"/>
                <w:szCs w:val="22"/>
                <w:lang w:val="en-GB"/>
              </w:rPr>
              <w:t xml:space="preserve"> the </w:t>
            </w:r>
            <w:r w:rsidR="008F3411">
              <w:rPr>
                <w:sz w:val="22"/>
                <w:szCs w:val="22"/>
                <w:lang w:val="en-GB"/>
              </w:rPr>
              <w:t>grounds for</w:t>
            </w:r>
            <w:r w:rsidRPr="0080427B">
              <w:rPr>
                <w:sz w:val="22"/>
                <w:szCs w:val="22"/>
                <w:lang w:val="en-GB"/>
              </w:rPr>
              <w:t xml:space="preserve"> employ</w:t>
            </w:r>
            <w:r w:rsidR="008F3411">
              <w:rPr>
                <w:sz w:val="22"/>
                <w:szCs w:val="22"/>
                <w:lang w:val="en-GB"/>
              </w:rPr>
              <w:t>ing the applicant</w:t>
            </w:r>
            <w:r w:rsidRPr="0080427B">
              <w:rPr>
                <w:sz w:val="22"/>
                <w:szCs w:val="22"/>
                <w:lang w:val="en-GB"/>
              </w:rPr>
              <w:t xml:space="preserve"> in the </w:t>
            </w:r>
            <w:proofErr w:type="gramStart"/>
            <w:r w:rsidRPr="0080427B">
              <w:rPr>
                <w:sz w:val="22"/>
                <w:szCs w:val="22"/>
                <w:lang w:val="en-GB"/>
              </w:rPr>
              <w:t>aforementioned teaching</w:t>
            </w:r>
            <w:proofErr w:type="gramEnd"/>
            <w:r w:rsidRPr="0080427B">
              <w:rPr>
                <w:sz w:val="22"/>
                <w:szCs w:val="22"/>
                <w:lang w:val="en-GB"/>
              </w:rPr>
              <w:t xml:space="preserve"> assignment.</w:t>
            </w:r>
            <w:r w:rsidR="00166927">
              <w:rPr>
                <w:sz w:val="22"/>
                <w:szCs w:val="22"/>
                <w:lang w:val="en-GB"/>
              </w:rPr>
              <w:t xml:space="preserve"> </w:t>
            </w:r>
            <w:r w:rsidR="00166927" w:rsidRPr="00166927">
              <w:rPr>
                <w:sz w:val="22"/>
                <w:szCs w:val="22"/>
                <w:lang w:val="en-GB"/>
              </w:rPr>
              <w:t xml:space="preserve">Statements about </w:t>
            </w:r>
            <w:r w:rsidR="00166927">
              <w:rPr>
                <w:sz w:val="22"/>
                <w:szCs w:val="22"/>
                <w:lang w:val="en-GB"/>
              </w:rPr>
              <w:t>the applicant not having completed</w:t>
            </w:r>
            <w:r w:rsidR="00166927" w:rsidRPr="00166927">
              <w:rPr>
                <w:sz w:val="22"/>
                <w:szCs w:val="22"/>
                <w:lang w:val="en-GB"/>
              </w:rPr>
              <w:t xml:space="preserve"> teacher’s pedagogical studies are </w:t>
            </w:r>
            <w:r w:rsidR="004D432A">
              <w:rPr>
                <w:sz w:val="22"/>
                <w:szCs w:val="22"/>
                <w:lang w:val="en-GB"/>
              </w:rPr>
              <w:t xml:space="preserve">not </w:t>
            </w:r>
            <w:r w:rsidR="00166927" w:rsidRPr="00166927">
              <w:rPr>
                <w:sz w:val="22"/>
                <w:szCs w:val="22"/>
                <w:lang w:val="en-GB"/>
              </w:rPr>
              <w:t>necessary</w:t>
            </w:r>
            <w:r w:rsidR="008F3411">
              <w:rPr>
                <w:sz w:val="22"/>
                <w:szCs w:val="22"/>
                <w:lang w:val="en-GB"/>
              </w:rPr>
              <w:t xml:space="preserve"> on this form.</w:t>
            </w:r>
          </w:p>
        </w:tc>
      </w:tr>
      <w:tr w:rsidR="009B41E2" w:rsidRPr="001D4041" w14:paraId="339EB552" w14:textId="77777777" w:rsidTr="00BB7F1D">
        <w:trPr>
          <w:cantSplit/>
          <w:trHeight w:val="229"/>
        </w:trPr>
        <w:tc>
          <w:tcPr>
            <w:tcW w:w="10774" w:type="dxa"/>
            <w:tcBorders>
              <w:left w:val="single" w:sz="12" w:space="0" w:color="auto"/>
              <w:right w:val="single" w:sz="12" w:space="0" w:color="auto"/>
            </w:tcBorders>
            <w:shd w:val="clear" w:color="auto" w:fill="DEEAF6"/>
            <w:vAlign w:val="center"/>
          </w:tcPr>
          <w:p w14:paraId="2F8641C6" w14:textId="644BDE6D" w:rsidR="009B41E2" w:rsidRPr="00085760" w:rsidRDefault="00EC51C8" w:rsidP="00BB7F1D">
            <w:pPr>
              <w:pStyle w:val="Luettelokappale"/>
              <w:numPr>
                <w:ilvl w:val="0"/>
                <w:numId w:val="8"/>
              </w:numPr>
              <w:spacing w:before="120" w:after="120"/>
              <w:rPr>
                <w:rFonts w:ascii="Arial" w:hAnsi="Arial" w:cs="Arial"/>
                <w:b/>
              </w:rPr>
            </w:pPr>
            <w:proofErr w:type="spellStart"/>
            <w:r>
              <w:rPr>
                <w:rFonts w:ascii="Arial" w:hAnsi="Arial" w:cs="Arial"/>
                <w:b/>
              </w:rPr>
              <w:t>Decree</w:t>
            </w:r>
            <w:proofErr w:type="spellEnd"/>
            <w:r w:rsidR="009B41E2" w:rsidRPr="00085760">
              <w:rPr>
                <w:rFonts w:ascii="Arial" w:hAnsi="Arial" w:cs="Arial"/>
                <w:b/>
              </w:rPr>
              <w:t xml:space="preserve"> 986/1998</w:t>
            </w:r>
            <w:r>
              <w:rPr>
                <w:rFonts w:ascii="Arial" w:hAnsi="Arial" w:cs="Arial"/>
                <w:b/>
              </w:rPr>
              <w:t xml:space="preserve">, </w:t>
            </w:r>
            <w:proofErr w:type="spellStart"/>
            <w:r>
              <w:rPr>
                <w:rFonts w:ascii="Arial" w:hAnsi="Arial" w:cs="Arial"/>
                <w:b/>
              </w:rPr>
              <w:t>section</w:t>
            </w:r>
            <w:proofErr w:type="spellEnd"/>
            <w:r w:rsidR="009B41E2" w:rsidRPr="00085760">
              <w:rPr>
                <w:rFonts w:ascii="Arial" w:hAnsi="Arial" w:cs="Arial"/>
                <w:b/>
              </w:rPr>
              <w:t xml:space="preserve"> 13</w:t>
            </w:r>
            <w:r>
              <w:rPr>
                <w:rFonts w:ascii="Arial" w:hAnsi="Arial" w:cs="Arial"/>
                <w:b/>
              </w:rPr>
              <w:t>,</w:t>
            </w:r>
            <w:r w:rsidR="009B41E2" w:rsidRPr="00085760">
              <w:rPr>
                <w:rFonts w:ascii="Arial" w:hAnsi="Arial" w:cs="Arial"/>
                <w:b/>
              </w:rPr>
              <w:t xml:space="preserve"> </w:t>
            </w:r>
            <w:proofErr w:type="spellStart"/>
            <w:r>
              <w:rPr>
                <w:rFonts w:ascii="Arial" w:hAnsi="Arial" w:cs="Arial"/>
                <w:b/>
              </w:rPr>
              <w:t>subsection</w:t>
            </w:r>
            <w:proofErr w:type="spellEnd"/>
            <w:r w:rsidR="009B41E2" w:rsidRPr="00085760">
              <w:rPr>
                <w:rFonts w:ascii="Arial" w:hAnsi="Arial" w:cs="Arial"/>
                <w:b/>
              </w:rPr>
              <w:t xml:space="preserve"> 2</w:t>
            </w:r>
          </w:p>
          <w:p w14:paraId="4FBA47F7" w14:textId="384EDBC1" w:rsidR="00BE25EE" w:rsidRDefault="00BE25EE" w:rsidP="00BE25EE">
            <w:pPr>
              <w:spacing w:before="120" w:after="120"/>
              <w:rPr>
                <w:rFonts w:ascii="Arial" w:hAnsi="Arial" w:cs="Arial"/>
                <w:lang w:val="en-GB"/>
              </w:rPr>
            </w:pPr>
            <w:r w:rsidRPr="00BE25EE">
              <w:rPr>
                <w:rFonts w:ascii="Arial" w:hAnsi="Arial" w:cs="Arial"/>
                <w:lang w:val="en-GB"/>
              </w:rPr>
              <w:t xml:space="preserve">Application of </w:t>
            </w:r>
            <w:r w:rsidR="00B14B67">
              <w:rPr>
                <w:rFonts w:ascii="Arial" w:hAnsi="Arial" w:cs="Arial"/>
                <w:lang w:val="en-GB"/>
              </w:rPr>
              <w:t xml:space="preserve">Decree 986/1998, </w:t>
            </w:r>
            <w:r w:rsidR="003E7573">
              <w:rPr>
                <w:rFonts w:ascii="Arial" w:hAnsi="Arial" w:cs="Arial"/>
                <w:lang w:val="en-GB"/>
              </w:rPr>
              <w:t xml:space="preserve">chapter 5, section 13, </w:t>
            </w:r>
            <w:r w:rsidR="00AF1D81">
              <w:rPr>
                <w:rFonts w:ascii="Arial" w:hAnsi="Arial" w:cs="Arial"/>
                <w:lang w:val="en-GB"/>
              </w:rPr>
              <w:t>subsection</w:t>
            </w:r>
            <w:r w:rsidRPr="00BE25EE">
              <w:rPr>
                <w:rFonts w:ascii="Arial" w:hAnsi="Arial" w:cs="Arial"/>
                <w:lang w:val="en-GB"/>
              </w:rPr>
              <w:t xml:space="preserve"> 1, </w:t>
            </w:r>
            <w:r w:rsidR="00AF1D81">
              <w:rPr>
                <w:rFonts w:ascii="Arial" w:hAnsi="Arial" w:cs="Arial"/>
                <w:lang w:val="en-GB"/>
              </w:rPr>
              <w:t>paragraph</w:t>
            </w:r>
            <w:r w:rsidRPr="00BE25EE">
              <w:rPr>
                <w:rFonts w:ascii="Arial" w:hAnsi="Arial" w:cs="Arial"/>
                <w:lang w:val="en-GB"/>
              </w:rPr>
              <w:t xml:space="preserve"> 1</w:t>
            </w:r>
            <w:r w:rsidR="003E7573">
              <w:rPr>
                <w:rFonts w:ascii="Arial" w:hAnsi="Arial" w:cs="Arial"/>
                <w:lang w:val="en-GB"/>
              </w:rPr>
              <w:t>,</w:t>
            </w:r>
            <w:r w:rsidR="00B14B67">
              <w:rPr>
                <w:rFonts w:ascii="Arial" w:hAnsi="Arial" w:cs="Arial"/>
                <w:lang w:val="en-GB"/>
              </w:rPr>
              <w:t xml:space="preserve"> </w:t>
            </w:r>
            <w:r w:rsidRPr="00BE25EE">
              <w:rPr>
                <w:rFonts w:ascii="Arial" w:hAnsi="Arial" w:cs="Arial"/>
                <w:lang w:val="en-GB"/>
              </w:rPr>
              <w:t xml:space="preserve">of the qualification requirements for a relevant tertiary level degree can be disregarded </w:t>
            </w:r>
            <w:r w:rsidRPr="00E116CD">
              <w:rPr>
                <w:rFonts w:ascii="Arial" w:hAnsi="Arial" w:cs="Arial"/>
                <w:b/>
                <w:lang w:val="en-GB"/>
              </w:rPr>
              <w:t>on the condition that within the university degree system there is no required and applicable tertiary level degree decided by the education provider</w:t>
            </w:r>
            <w:r w:rsidRPr="00BE25EE">
              <w:rPr>
                <w:rFonts w:ascii="Arial" w:hAnsi="Arial" w:cs="Arial"/>
                <w:lang w:val="en-GB"/>
              </w:rPr>
              <w:t xml:space="preserve"> or </w:t>
            </w:r>
            <w:r w:rsidRPr="00E116CD">
              <w:rPr>
                <w:rFonts w:ascii="Arial" w:hAnsi="Arial" w:cs="Arial"/>
                <w:lang w:val="en-GB"/>
              </w:rPr>
              <w:t>if</w:t>
            </w:r>
            <w:r w:rsidRPr="00E116CD">
              <w:rPr>
                <w:rFonts w:ascii="Arial" w:hAnsi="Arial" w:cs="Arial"/>
                <w:b/>
                <w:lang w:val="en-GB"/>
              </w:rPr>
              <w:t xml:space="preserve"> the teaching assignment </w:t>
            </w:r>
            <w:r w:rsidRPr="00E116CD">
              <w:rPr>
                <w:rFonts w:ascii="Arial" w:hAnsi="Arial" w:cs="Arial"/>
                <w:lang w:val="en-GB"/>
              </w:rPr>
              <w:t>decided by the education provider</w:t>
            </w:r>
            <w:r w:rsidRPr="00E116CD">
              <w:rPr>
                <w:rFonts w:ascii="Arial" w:hAnsi="Arial" w:cs="Arial"/>
                <w:b/>
                <w:lang w:val="en-GB"/>
              </w:rPr>
              <w:t xml:space="preserve"> requires particularly strong or specialized practical expertise</w:t>
            </w:r>
            <w:r w:rsidRPr="00BE25EE">
              <w:rPr>
                <w:rFonts w:ascii="Arial" w:hAnsi="Arial" w:cs="Arial"/>
                <w:lang w:val="en-GB"/>
              </w:rPr>
              <w:t xml:space="preserve">. In this instance, the teacher must have the applicable specialist vocational qualification for the teaching assignment decided by the education provider or, in the event that there is no applicable specialist vocational qualification, other applicable degree or education in the degree structure, the teacher’s pedagogical studies mentioned in clause 1, section 2 apply, as well as </w:t>
            </w:r>
            <w:r w:rsidRPr="00E116CD">
              <w:rPr>
                <w:rFonts w:ascii="Arial" w:hAnsi="Arial" w:cs="Arial"/>
                <w:b/>
                <w:lang w:val="en-GB"/>
              </w:rPr>
              <w:t>a minimum of 5 years of practical work experience</w:t>
            </w:r>
            <w:r w:rsidRPr="00BE25EE">
              <w:rPr>
                <w:rFonts w:ascii="Arial" w:hAnsi="Arial" w:cs="Arial"/>
                <w:lang w:val="en-GB"/>
              </w:rPr>
              <w:t xml:space="preserve"> in </w:t>
            </w:r>
            <w:r w:rsidR="001642DE">
              <w:rPr>
                <w:rFonts w:ascii="Arial" w:hAnsi="Arial" w:cs="Arial"/>
                <w:lang w:val="en-GB"/>
              </w:rPr>
              <w:t>tasks</w:t>
            </w:r>
            <w:r w:rsidRPr="00BE25EE">
              <w:rPr>
                <w:rFonts w:ascii="Arial" w:hAnsi="Arial" w:cs="Arial"/>
                <w:lang w:val="en-GB"/>
              </w:rPr>
              <w:t xml:space="preserve"> corresponding in content to the teaching assignment decided by the education provider.</w:t>
            </w:r>
          </w:p>
          <w:p w14:paraId="67322DD9" w14:textId="60CAF768" w:rsidR="00085760" w:rsidRPr="00BE25EE" w:rsidRDefault="00786AFD" w:rsidP="00BE25EE">
            <w:pPr>
              <w:pStyle w:val="Luettelokappale"/>
              <w:numPr>
                <w:ilvl w:val="0"/>
                <w:numId w:val="8"/>
              </w:numPr>
              <w:spacing w:before="120" w:after="120"/>
              <w:rPr>
                <w:rFonts w:ascii="Arial" w:hAnsi="Arial" w:cs="Arial"/>
                <w:b/>
                <w:bCs/>
                <w:lang w:val="en-GB"/>
              </w:rPr>
            </w:pPr>
            <w:r w:rsidRPr="00BE25EE">
              <w:rPr>
                <w:rFonts w:ascii="Arial" w:hAnsi="Arial" w:cs="Arial"/>
                <w:b/>
                <w:bCs/>
                <w:lang w:val="en-GB"/>
              </w:rPr>
              <w:t>Decree</w:t>
            </w:r>
            <w:r w:rsidR="00085760" w:rsidRPr="00BE25EE">
              <w:rPr>
                <w:rFonts w:ascii="Arial" w:hAnsi="Arial" w:cs="Arial"/>
                <w:b/>
                <w:bCs/>
                <w:lang w:val="en-GB"/>
              </w:rPr>
              <w:t xml:space="preserve"> 986/1998</w:t>
            </w:r>
            <w:r w:rsidRPr="00BE25EE">
              <w:rPr>
                <w:rFonts w:ascii="Arial" w:hAnsi="Arial" w:cs="Arial"/>
                <w:b/>
                <w:bCs/>
                <w:lang w:val="en-GB"/>
              </w:rPr>
              <w:t>, section</w:t>
            </w:r>
            <w:r w:rsidR="00085760" w:rsidRPr="00BE25EE">
              <w:rPr>
                <w:rFonts w:ascii="Arial" w:hAnsi="Arial" w:cs="Arial"/>
                <w:b/>
                <w:bCs/>
                <w:lang w:val="en-GB"/>
              </w:rPr>
              <w:t xml:space="preserve"> 23</w:t>
            </w:r>
          </w:p>
          <w:p w14:paraId="4C960DDD" w14:textId="221B62FF" w:rsidR="00085760" w:rsidRPr="007A536F" w:rsidRDefault="007A536F" w:rsidP="00BB7F1D">
            <w:pPr>
              <w:pStyle w:val="Kirje"/>
              <w:spacing w:before="120"/>
              <w:ind w:left="0" w:firstLine="0"/>
              <w:rPr>
                <w:sz w:val="20"/>
                <w:szCs w:val="20"/>
                <w:lang w:val="en-GB"/>
              </w:rPr>
            </w:pPr>
            <w:r w:rsidRPr="007A536F">
              <w:rPr>
                <w:sz w:val="20"/>
                <w:szCs w:val="20"/>
                <w:lang w:val="en-GB"/>
              </w:rPr>
              <w:t xml:space="preserve">Notwithstanding any other provision of this decree, a person who has an appropriate education and the skills required by the role can be appointed to a teaching position on a temporary basis for a maximum period of one year. However, appointments exceeding six months can be given to such a person only if at the time of the appointment there is </w:t>
            </w:r>
            <w:proofErr w:type="gramStart"/>
            <w:r w:rsidRPr="007A536F">
              <w:rPr>
                <w:sz w:val="20"/>
                <w:szCs w:val="20"/>
                <w:lang w:val="en-GB"/>
              </w:rPr>
              <w:t>no</w:t>
            </w:r>
            <w:proofErr w:type="gramEnd"/>
            <w:r w:rsidRPr="007A536F">
              <w:rPr>
                <w:sz w:val="20"/>
                <w:szCs w:val="20"/>
                <w:lang w:val="en-GB"/>
              </w:rPr>
              <w:t xml:space="preserve"> fully qualified individual available or if there are other special grounds.</w:t>
            </w:r>
          </w:p>
        </w:tc>
      </w:tr>
      <w:tr w:rsidR="009B41E2" w:rsidRPr="00F6799E" w14:paraId="4916C94E" w14:textId="77777777" w:rsidTr="00BB7F1D">
        <w:trPr>
          <w:cantSplit/>
          <w:trHeight w:val="1125"/>
        </w:trPr>
        <w:tc>
          <w:tcPr>
            <w:tcW w:w="10774" w:type="dxa"/>
            <w:tcBorders>
              <w:left w:val="single" w:sz="12" w:space="0" w:color="auto"/>
              <w:right w:val="single" w:sz="12" w:space="0" w:color="auto"/>
            </w:tcBorders>
            <w:shd w:val="clear" w:color="auto" w:fill="auto"/>
            <w:vAlign w:val="center"/>
          </w:tcPr>
          <w:p w14:paraId="083A8BED" w14:textId="64D6F41F" w:rsidR="00260F07" w:rsidRPr="00E277A9" w:rsidRDefault="00206882" w:rsidP="00BB7F1D">
            <w:pPr>
              <w:pStyle w:val="Kirje"/>
              <w:spacing w:before="120" w:after="120" w:line="360" w:lineRule="auto"/>
              <w:ind w:left="0" w:firstLine="0"/>
              <w:rPr>
                <w:sz w:val="22"/>
                <w:szCs w:val="22"/>
                <w:lang w:val="en-US"/>
              </w:rPr>
            </w:pPr>
            <w:r>
              <w:rPr>
                <w:b/>
                <w:sz w:val="22"/>
                <w:szCs w:val="22"/>
                <w:lang w:val="en-GB"/>
              </w:rPr>
              <w:t>Enter</w:t>
            </w:r>
            <w:r w:rsidR="00B101E7" w:rsidRPr="00F77B00">
              <w:rPr>
                <w:b/>
                <w:sz w:val="22"/>
                <w:szCs w:val="22"/>
                <w:lang w:val="en-GB"/>
              </w:rPr>
              <w:t xml:space="preserve"> the grounds for the employment</w:t>
            </w:r>
            <w:r w:rsidR="00284F11">
              <w:rPr>
                <w:b/>
                <w:sz w:val="22"/>
                <w:szCs w:val="22"/>
                <w:lang w:val="en-GB"/>
              </w:rPr>
              <w:t xml:space="preserve"> (tick one box)</w:t>
            </w:r>
            <w:r w:rsidR="00B101E7" w:rsidRPr="00F77B00">
              <w:rPr>
                <w:b/>
                <w:sz w:val="22"/>
                <w:szCs w:val="22"/>
                <w:lang w:val="en-GB"/>
              </w:rPr>
              <w:t>:</w:t>
            </w:r>
            <w:r w:rsidR="00085760" w:rsidRPr="00F77B00">
              <w:rPr>
                <w:sz w:val="22"/>
                <w:szCs w:val="22"/>
                <w:lang w:val="en-GB"/>
              </w:rPr>
              <w:br/>
              <w:t xml:space="preserve">1. </w:t>
            </w:r>
            <w:r w:rsidR="00EC51C8" w:rsidRPr="00293A3A">
              <w:rPr>
                <w:sz w:val="22"/>
                <w:szCs w:val="22"/>
                <w:lang w:val="en-GB"/>
              </w:rPr>
              <w:t xml:space="preserve">Decree 986/1998, section 13, subsection 2 </w:t>
            </w:r>
            <w:r w:rsidR="00085760" w:rsidRPr="002451CF">
              <w:rPr>
                <w:sz w:val="22"/>
                <w:szCs w:val="22"/>
                <w:bdr w:val="single" w:sz="8" w:space="0" w:color="auto"/>
              </w:rPr>
              <w:fldChar w:fldCharType="begin">
                <w:ffData>
                  <w:name w:val="Text69"/>
                  <w:enabled/>
                  <w:calcOnExit w:val="0"/>
                  <w:textInput/>
                </w:ffData>
              </w:fldChar>
            </w:r>
            <w:r w:rsidR="00085760" w:rsidRPr="00293A3A">
              <w:rPr>
                <w:sz w:val="22"/>
                <w:szCs w:val="22"/>
                <w:bdr w:val="single" w:sz="8" w:space="0" w:color="auto"/>
                <w:lang w:val="en-GB"/>
              </w:rPr>
              <w:instrText xml:space="preserve"> FORMTEXT </w:instrText>
            </w:r>
            <w:r w:rsidR="00085760" w:rsidRPr="002451CF">
              <w:rPr>
                <w:sz w:val="22"/>
                <w:szCs w:val="22"/>
                <w:bdr w:val="single" w:sz="8" w:space="0" w:color="auto"/>
              </w:rPr>
            </w:r>
            <w:r w:rsidR="00085760" w:rsidRPr="002451CF">
              <w:rPr>
                <w:sz w:val="22"/>
                <w:szCs w:val="22"/>
                <w:bdr w:val="single" w:sz="8" w:space="0" w:color="auto"/>
              </w:rPr>
              <w:fldChar w:fldCharType="separate"/>
            </w:r>
            <w:r w:rsidR="00085760" w:rsidRPr="002451CF">
              <w:rPr>
                <w:noProof/>
                <w:sz w:val="22"/>
                <w:szCs w:val="22"/>
                <w:bdr w:val="single" w:sz="8" w:space="0" w:color="auto"/>
              </w:rPr>
              <w:t> </w:t>
            </w:r>
            <w:r w:rsidR="00085760" w:rsidRPr="002451CF">
              <w:rPr>
                <w:noProof/>
                <w:sz w:val="22"/>
                <w:szCs w:val="22"/>
                <w:bdr w:val="single" w:sz="8" w:space="0" w:color="auto"/>
              </w:rPr>
              <w:t> </w:t>
            </w:r>
            <w:r w:rsidR="00085760" w:rsidRPr="002451CF">
              <w:rPr>
                <w:noProof/>
                <w:sz w:val="22"/>
                <w:szCs w:val="22"/>
                <w:bdr w:val="single" w:sz="8" w:space="0" w:color="auto"/>
              </w:rPr>
              <w:t> </w:t>
            </w:r>
            <w:r w:rsidR="00085760" w:rsidRPr="002451CF">
              <w:rPr>
                <w:noProof/>
                <w:sz w:val="22"/>
                <w:szCs w:val="22"/>
                <w:bdr w:val="single" w:sz="8" w:space="0" w:color="auto"/>
              </w:rPr>
              <w:t> </w:t>
            </w:r>
            <w:r w:rsidR="00085760" w:rsidRPr="002451CF">
              <w:rPr>
                <w:noProof/>
                <w:sz w:val="22"/>
                <w:szCs w:val="22"/>
                <w:bdr w:val="single" w:sz="8" w:space="0" w:color="auto"/>
              </w:rPr>
              <w:t> </w:t>
            </w:r>
            <w:r w:rsidR="00085760" w:rsidRPr="002451CF">
              <w:rPr>
                <w:sz w:val="22"/>
                <w:szCs w:val="22"/>
                <w:bdr w:val="single" w:sz="8" w:space="0" w:color="auto"/>
              </w:rPr>
              <w:fldChar w:fldCharType="end"/>
            </w:r>
            <w:r w:rsidR="00293A3A" w:rsidRPr="00293A3A">
              <w:rPr>
                <w:lang w:val="en-GB"/>
              </w:rPr>
              <w:t xml:space="preserve"> </w:t>
            </w:r>
            <w:r w:rsidR="00293A3A" w:rsidRPr="00293A3A">
              <w:rPr>
                <w:sz w:val="22"/>
                <w:szCs w:val="22"/>
                <w:lang w:val="en-GB"/>
              </w:rPr>
              <w:t xml:space="preserve">(The requirement for a relevant tertiary level degree has been </w:t>
            </w:r>
            <w:r w:rsidR="00293A3A">
              <w:rPr>
                <w:sz w:val="22"/>
                <w:szCs w:val="22"/>
                <w:lang w:val="en-GB"/>
              </w:rPr>
              <w:t xml:space="preserve">disregarded in accordance with the Decree. </w:t>
            </w:r>
            <w:r w:rsidR="00293A3A" w:rsidRPr="0063682D">
              <w:rPr>
                <w:sz w:val="22"/>
                <w:szCs w:val="22"/>
                <w:lang w:val="en-US"/>
              </w:rPr>
              <w:t>The applicant’s eligibility will be checked.)</w:t>
            </w:r>
            <w:r w:rsidR="00085760" w:rsidRPr="0063682D">
              <w:rPr>
                <w:sz w:val="22"/>
                <w:szCs w:val="22"/>
                <w:lang w:val="en-US"/>
              </w:rPr>
              <w:br/>
            </w:r>
            <w:r w:rsidR="00085760" w:rsidRPr="00683720">
              <w:rPr>
                <w:sz w:val="22"/>
                <w:szCs w:val="22"/>
                <w:lang w:val="en-US"/>
              </w:rPr>
              <w:t xml:space="preserve">2. </w:t>
            </w:r>
            <w:r w:rsidR="00786AFD" w:rsidRPr="00683720">
              <w:rPr>
                <w:sz w:val="22"/>
                <w:szCs w:val="22"/>
                <w:lang w:val="en-US"/>
              </w:rPr>
              <w:t xml:space="preserve">Decree 986/1998, section 23 </w:t>
            </w:r>
            <w:r w:rsidR="00085760" w:rsidRPr="002451CF">
              <w:rPr>
                <w:sz w:val="22"/>
                <w:szCs w:val="22"/>
                <w:bdr w:val="single" w:sz="8" w:space="0" w:color="auto"/>
              </w:rPr>
              <w:fldChar w:fldCharType="begin">
                <w:ffData>
                  <w:name w:val="Text69"/>
                  <w:enabled/>
                  <w:calcOnExit w:val="0"/>
                  <w:textInput/>
                </w:ffData>
              </w:fldChar>
            </w:r>
            <w:r w:rsidR="00085760" w:rsidRPr="00683720">
              <w:rPr>
                <w:sz w:val="22"/>
                <w:szCs w:val="22"/>
                <w:bdr w:val="single" w:sz="8" w:space="0" w:color="auto"/>
                <w:lang w:val="en-US"/>
              </w:rPr>
              <w:instrText xml:space="preserve"> FORMTEXT </w:instrText>
            </w:r>
            <w:r w:rsidR="00085760" w:rsidRPr="002451CF">
              <w:rPr>
                <w:sz w:val="22"/>
                <w:szCs w:val="22"/>
                <w:bdr w:val="single" w:sz="8" w:space="0" w:color="auto"/>
              </w:rPr>
            </w:r>
            <w:r w:rsidR="00085760" w:rsidRPr="002451CF">
              <w:rPr>
                <w:sz w:val="22"/>
                <w:szCs w:val="22"/>
                <w:bdr w:val="single" w:sz="8" w:space="0" w:color="auto"/>
              </w:rPr>
              <w:fldChar w:fldCharType="separate"/>
            </w:r>
            <w:r w:rsidR="00085760" w:rsidRPr="002451CF">
              <w:rPr>
                <w:noProof/>
                <w:sz w:val="22"/>
                <w:szCs w:val="22"/>
                <w:bdr w:val="single" w:sz="8" w:space="0" w:color="auto"/>
              </w:rPr>
              <w:t> </w:t>
            </w:r>
            <w:r w:rsidR="00085760" w:rsidRPr="002451CF">
              <w:rPr>
                <w:noProof/>
                <w:sz w:val="22"/>
                <w:szCs w:val="22"/>
                <w:bdr w:val="single" w:sz="8" w:space="0" w:color="auto"/>
              </w:rPr>
              <w:t> </w:t>
            </w:r>
            <w:r w:rsidR="00085760" w:rsidRPr="002451CF">
              <w:rPr>
                <w:noProof/>
                <w:sz w:val="22"/>
                <w:szCs w:val="22"/>
                <w:bdr w:val="single" w:sz="8" w:space="0" w:color="auto"/>
              </w:rPr>
              <w:t> </w:t>
            </w:r>
            <w:r w:rsidR="00085760" w:rsidRPr="002451CF">
              <w:rPr>
                <w:noProof/>
                <w:sz w:val="22"/>
                <w:szCs w:val="22"/>
                <w:bdr w:val="single" w:sz="8" w:space="0" w:color="auto"/>
              </w:rPr>
              <w:t> </w:t>
            </w:r>
            <w:r w:rsidR="00085760" w:rsidRPr="002451CF">
              <w:rPr>
                <w:noProof/>
                <w:sz w:val="22"/>
                <w:szCs w:val="22"/>
                <w:bdr w:val="single" w:sz="8" w:space="0" w:color="auto"/>
              </w:rPr>
              <w:t> </w:t>
            </w:r>
            <w:r w:rsidR="00085760" w:rsidRPr="002451CF">
              <w:rPr>
                <w:sz w:val="22"/>
                <w:szCs w:val="22"/>
                <w:bdr w:val="single" w:sz="8" w:space="0" w:color="auto"/>
              </w:rPr>
              <w:fldChar w:fldCharType="end"/>
            </w:r>
            <w:r w:rsidR="00683720" w:rsidRPr="00683720">
              <w:rPr>
                <w:lang w:val="en-US"/>
              </w:rPr>
              <w:t xml:space="preserve"> (</w:t>
            </w:r>
            <w:r w:rsidR="00683720" w:rsidRPr="00683720">
              <w:rPr>
                <w:sz w:val="22"/>
                <w:lang w:val="en-US"/>
              </w:rPr>
              <w:t xml:space="preserve">Employment on a temporary basis in cases determined in </w:t>
            </w:r>
            <w:r w:rsidR="00683720">
              <w:rPr>
                <w:sz w:val="22"/>
                <w:lang w:val="en-US"/>
              </w:rPr>
              <w:t xml:space="preserve">this </w:t>
            </w:r>
            <w:r w:rsidR="00683720" w:rsidRPr="00683720">
              <w:rPr>
                <w:sz w:val="22"/>
                <w:lang w:val="en-US"/>
              </w:rPr>
              <w:t xml:space="preserve">section does not require </w:t>
            </w:r>
            <w:r w:rsidR="00683720">
              <w:rPr>
                <w:sz w:val="22"/>
                <w:lang w:val="en-US"/>
              </w:rPr>
              <w:t>a formal teacher’s qualification</w:t>
            </w:r>
            <w:r w:rsidR="00683720" w:rsidRPr="00683720">
              <w:rPr>
                <w:sz w:val="22"/>
                <w:lang w:val="en-US"/>
              </w:rPr>
              <w:t>.</w:t>
            </w:r>
            <w:r w:rsidR="00683720">
              <w:rPr>
                <w:sz w:val="22"/>
                <w:lang w:val="en-US"/>
              </w:rPr>
              <w:t xml:space="preserve"> </w:t>
            </w:r>
            <w:r w:rsidR="00683720" w:rsidRPr="00683720">
              <w:rPr>
                <w:sz w:val="22"/>
                <w:lang w:val="en-US"/>
              </w:rPr>
              <w:t xml:space="preserve">Therefore, the applicant </w:t>
            </w:r>
            <w:r w:rsidR="00BA6915">
              <w:rPr>
                <w:sz w:val="22"/>
                <w:lang w:val="en-US"/>
              </w:rPr>
              <w:t xml:space="preserve">is not eligible to apply for the study </w:t>
            </w:r>
            <w:proofErr w:type="spellStart"/>
            <w:r w:rsidR="00BA6915">
              <w:rPr>
                <w:sz w:val="22"/>
                <w:lang w:val="en-US"/>
              </w:rPr>
              <w:t>programme</w:t>
            </w:r>
            <w:proofErr w:type="spellEnd"/>
            <w:r w:rsidR="002C50A3">
              <w:rPr>
                <w:sz w:val="22"/>
                <w:lang w:val="en-US"/>
              </w:rPr>
              <w:t>.)</w:t>
            </w:r>
            <w:r w:rsidR="00085760" w:rsidRPr="00683720">
              <w:rPr>
                <w:sz w:val="22"/>
                <w:szCs w:val="22"/>
                <w:lang w:val="en-US"/>
              </w:rPr>
              <w:br/>
            </w:r>
            <w:r w:rsidR="00085760" w:rsidRPr="00E277A9">
              <w:rPr>
                <w:sz w:val="22"/>
                <w:szCs w:val="22"/>
                <w:lang w:val="en-US"/>
              </w:rPr>
              <w:t xml:space="preserve">3. </w:t>
            </w:r>
            <w:r w:rsidR="00786AFD" w:rsidRPr="00E277A9">
              <w:rPr>
                <w:sz w:val="22"/>
                <w:szCs w:val="22"/>
                <w:lang w:val="en-US"/>
              </w:rPr>
              <w:t>Neither</w:t>
            </w:r>
            <w:r w:rsidR="00085760" w:rsidRPr="00E277A9">
              <w:rPr>
                <w:sz w:val="22"/>
                <w:szCs w:val="22"/>
                <w:lang w:val="en-US"/>
              </w:rPr>
              <w:t xml:space="preserve"> </w:t>
            </w:r>
            <w:r w:rsidR="00085760" w:rsidRPr="002451CF">
              <w:rPr>
                <w:sz w:val="22"/>
                <w:szCs w:val="22"/>
                <w:bdr w:val="single" w:sz="8" w:space="0" w:color="auto"/>
              </w:rPr>
              <w:fldChar w:fldCharType="begin">
                <w:ffData>
                  <w:name w:val="Text69"/>
                  <w:enabled/>
                  <w:calcOnExit w:val="0"/>
                  <w:textInput/>
                </w:ffData>
              </w:fldChar>
            </w:r>
            <w:r w:rsidR="00085760" w:rsidRPr="00E277A9">
              <w:rPr>
                <w:sz w:val="22"/>
                <w:szCs w:val="22"/>
                <w:bdr w:val="single" w:sz="8" w:space="0" w:color="auto"/>
                <w:lang w:val="en-US"/>
              </w:rPr>
              <w:instrText xml:space="preserve"> FORMTEXT </w:instrText>
            </w:r>
            <w:r w:rsidR="00085760" w:rsidRPr="002451CF">
              <w:rPr>
                <w:sz w:val="22"/>
                <w:szCs w:val="22"/>
                <w:bdr w:val="single" w:sz="8" w:space="0" w:color="auto"/>
              </w:rPr>
            </w:r>
            <w:r w:rsidR="00085760" w:rsidRPr="002451CF">
              <w:rPr>
                <w:sz w:val="22"/>
                <w:szCs w:val="22"/>
                <w:bdr w:val="single" w:sz="8" w:space="0" w:color="auto"/>
              </w:rPr>
              <w:fldChar w:fldCharType="separate"/>
            </w:r>
            <w:r w:rsidR="00085760" w:rsidRPr="002451CF">
              <w:rPr>
                <w:noProof/>
                <w:sz w:val="22"/>
                <w:szCs w:val="22"/>
                <w:bdr w:val="single" w:sz="8" w:space="0" w:color="auto"/>
              </w:rPr>
              <w:t> </w:t>
            </w:r>
            <w:r w:rsidR="00085760" w:rsidRPr="002451CF">
              <w:rPr>
                <w:noProof/>
                <w:sz w:val="22"/>
                <w:szCs w:val="22"/>
                <w:bdr w:val="single" w:sz="8" w:space="0" w:color="auto"/>
              </w:rPr>
              <w:t> </w:t>
            </w:r>
            <w:r w:rsidR="00085760" w:rsidRPr="002451CF">
              <w:rPr>
                <w:noProof/>
                <w:sz w:val="22"/>
                <w:szCs w:val="22"/>
                <w:bdr w:val="single" w:sz="8" w:space="0" w:color="auto"/>
              </w:rPr>
              <w:t> </w:t>
            </w:r>
            <w:r w:rsidR="00085760" w:rsidRPr="002451CF">
              <w:rPr>
                <w:noProof/>
                <w:sz w:val="22"/>
                <w:szCs w:val="22"/>
                <w:bdr w:val="single" w:sz="8" w:space="0" w:color="auto"/>
              </w:rPr>
              <w:t> </w:t>
            </w:r>
            <w:r w:rsidR="00085760" w:rsidRPr="002451CF">
              <w:rPr>
                <w:noProof/>
                <w:sz w:val="22"/>
                <w:szCs w:val="22"/>
                <w:bdr w:val="single" w:sz="8" w:space="0" w:color="auto"/>
              </w:rPr>
              <w:t> </w:t>
            </w:r>
            <w:r w:rsidR="00085760" w:rsidRPr="002451CF">
              <w:rPr>
                <w:sz w:val="22"/>
                <w:szCs w:val="22"/>
                <w:bdr w:val="single" w:sz="8" w:space="0" w:color="auto"/>
              </w:rPr>
              <w:fldChar w:fldCharType="end"/>
            </w:r>
            <w:r w:rsidR="00D4543C" w:rsidRPr="00E277A9">
              <w:rPr>
                <w:lang w:val="en-US"/>
              </w:rPr>
              <w:t xml:space="preserve"> </w:t>
            </w:r>
            <w:r w:rsidR="00D4543C" w:rsidRPr="00E277A9">
              <w:rPr>
                <w:sz w:val="22"/>
                <w:szCs w:val="22"/>
                <w:lang w:val="en-US"/>
              </w:rPr>
              <w:t>(</w:t>
            </w:r>
            <w:r w:rsidR="00E277A9" w:rsidRPr="00E277A9">
              <w:rPr>
                <w:sz w:val="22"/>
                <w:szCs w:val="22"/>
                <w:lang w:val="en-US"/>
              </w:rPr>
              <w:t>The applicant has not been employed as a teacher</w:t>
            </w:r>
            <w:r w:rsidR="002C50A3">
              <w:rPr>
                <w:sz w:val="22"/>
                <w:szCs w:val="22"/>
                <w:lang w:val="en-US"/>
              </w:rPr>
              <w:t xml:space="preserve">. </w:t>
            </w:r>
            <w:r w:rsidR="000D34A3" w:rsidRPr="00683720">
              <w:rPr>
                <w:sz w:val="22"/>
                <w:lang w:val="en-US"/>
              </w:rPr>
              <w:t xml:space="preserve">Therefore, the applicant </w:t>
            </w:r>
            <w:r w:rsidR="000D34A3">
              <w:rPr>
                <w:sz w:val="22"/>
                <w:lang w:val="en-US"/>
              </w:rPr>
              <w:t xml:space="preserve">is not eligible to apply for the study </w:t>
            </w:r>
            <w:proofErr w:type="spellStart"/>
            <w:r w:rsidR="000D34A3">
              <w:rPr>
                <w:sz w:val="22"/>
                <w:lang w:val="en-US"/>
              </w:rPr>
              <w:t>programme</w:t>
            </w:r>
            <w:proofErr w:type="spellEnd"/>
            <w:r w:rsidR="002C50A3">
              <w:rPr>
                <w:sz w:val="22"/>
                <w:lang w:val="en-US"/>
              </w:rPr>
              <w:t>.)</w:t>
            </w:r>
          </w:p>
        </w:tc>
      </w:tr>
      <w:tr w:rsidR="00956620" w:rsidRPr="00F6799E" w14:paraId="740FA313" w14:textId="77777777" w:rsidTr="00BB7F1D">
        <w:trPr>
          <w:cantSplit/>
          <w:trHeight w:val="201"/>
        </w:trPr>
        <w:tc>
          <w:tcPr>
            <w:tcW w:w="10774" w:type="dxa"/>
            <w:tcBorders>
              <w:top w:val="single" w:sz="12" w:space="0" w:color="auto"/>
              <w:left w:val="single" w:sz="12" w:space="0" w:color="auto"/>
              <w:bottom w:val="single" w:sz="4" w:space="0" w:color="auto"/>
              <w:right w:val="single" w:sz="12" w:space="0" w:color="auto"/>
            </w:tcBorders>
            <w:shd w:val="clear" w:color="auto" w:fill="DEEAF6"/>
            <w:vAlign w:val="center"/>
          </w:tcPr>
          <w:p w14:paraId="35C57B15" w14:textId="39B76DE1" w:rsidR="00956620" w:rsidRPr="00406894" w:rsidRDefault="00406894" w:rsidP="00513E3C">
            <w:pPr>
              <w:pStyle w:val="Otsikko1"/>
              <w:spacing w:before="0"/>
              <w:rPr>
                <w:rFonts w:ascii="Arial" w:hAnsi="Arial" w:cs="Arial"/>
                <w:lang w:val="en-GB"/>
              </w:rPr>
            </w:pPr>
            <w:r w:rsidRPr="00406894">
              <w:rPr>
                <w:rFonts w:ascii="Arial" w:hAnsi="Arial" w:cs="Arial"/>
                <w:lang w:val="en-GB"/>
              </w:rPr>
              <w:t>Information about the teaching a</w:t>
            </w:r>
            <w:r>
              <w:rPr>
                <w:rFonts w:ascii="Arial" w:hAnsi="Arial" w:cs="Arial"/>
                <w:lang w:val="en-GB"/>
              </w:rPr>
              <w:t>ssignment</w:t>
            </w:r>
          </w:p>
        </w:tc>
      </w:tr>
      <w:tr w:rsidR="00A331DF" w:rsidRPr="00F6799E" w14:paraId="52356BB3" w14:textId="77777777" w:rsidTr="00BB7F1D">
        <w:trPr>
          <w:cantSplit/>
          <w:trHeight w:val="505"/>
        </w:trPr>
        <w:tc>
          <w:tcPr>
            <w:tcW w:w="10774" w:type="dxa"/>
            <w:tcBorders>
              <w:left w:val="single" w:sz="12" w:space="0" w:color="auto"/>
              <w:bottom w:val="single" w:sz="4" w:space="0" w:color="auto"/>
              <w:right w:val="single" w:sz="12" w:space="0" w:color="auto"/>
            </w:tcBorders>
            <w:shd w:val="clear" w:color="auto" w:fill="auto"/>
            <w:vAlign w:val="center"/>
          </w:tcPr>
          <w:p w14:paraId="5A5A3879" w14:textId="3166A140" w:rsidR="00A331DF" w:rsidRPr="00406894" w:rsidRDefault="00406894" w:rsidP="00BB7F1D">
            <w:pPr>
              <w:pStyle w:val="Kirje"/>
              <w:spacing w:line="276" w:lineRule="auto"/>
              <w:ind w:left="0" w:firstLine="0"/>
              <w:rPr>
                <w:sz w:val="22"/>
                <w:szCs w:val="22"/>
                <w:lang w:val="en-GB"/>
              </w:rPr>
            </w:pPr>
            <w:r w:rsidRPr="00406894">
              <w:rPr>
                <w:sz w:val="22"/>
                <w:szCs w:val="22"/>
                <w:lang w:val="en-GB"/>
              </w:rPr>
              <w:t>Date when the teaching assignment has start</w:t>
            </w:r>
            <w:r>
              <w:rPr>
                <w:sz w:val="22"/>
                <w:szCs w:val="22"/>
                <w:lang w:val="en-GB"/>
              </w:rPr>
              <w:t>ed</w:t>
            </w:r>
            <w:r w:rsidR="008E3B05" w:rsidRPr="00406894">
              <w:rPr>
                <w:sz w:val="22"/>
                <w:szCs w:val="22"/>
                <w:lang w:val="en-GB"/>
              </w:rPr>
              <w:t>:</w:t>
            </w:r>
            <w:r w:rsidR="00D12146" w:rsidRPr="00406894">
              <w:rPr>
                <w:sz w:val="22"/>
                <w:szCs w:val="22"/>
                <w:lang w:val="en-GB"/>
              </w:rPr>
              <w:t xml:space="preserve"> </w:t>
            </w:r>
            <w:r w:rsidR="008E3B05">
              <w:rPr>
                <w:sz w:val="22"/>
                <w:szCs w:val="22"/>
              </w:rPr>
              <w:fldChar w:fldCharType="begin">
                <w:ffData>
                  <w:name w:val=""/>
                  <w:enabled/>
                  <w:calcOnExit w:val="0"/>
                  <w:helpText w:type="text" w:val="päivämäärä"/>
                  <w:statusText w:type="text" w:val="päivämäärä"/>
                  <w:textInput>
                    <w:type w:val="date"/>
                    <w:format w:val="d.M.yyyy"/>
                  </w:textInput>
                </w:ffData>
              </w:fldChar>
            </w:r>
            <w:r w:rsidR="008E3B05" w:rsidRPr="00406894">
              <w:rPr>
                <w:sz w:val="22"/>
                <w:szCs w:val="22"/>
                <w:lang w:val="en-GB"/>
              </w:rPr>
              <w:instrText xml:space="preserve"> FORMTEXT </w:instrText>
            </w:r>
            <w:r w:rsidR="008E3B05">
              <w:rPr>
                <w:sz w:val="22"/>
                <w:szCs w:val="22"/>
              </w:rPr>
            </w:r>
            <w:r w:rsidR="008E3B05">
              <w:rPr>
                <w:sz w:val="22"/>
                <w:szCs w:val="22"/>
              </w:rPr>
              <w:fldChar w:fldCharType="separate"/>
            </w:r>
            <w:r w:rsidR="008E3B05">
              <w:rPr>
                <w:noProof/>
                <w:sz w:val="22"/>
                <w:szCs w:val="22"/>
              </w:rPr>
              <w:t> </w:t>
            </w:r>
            <w:r w:rsidR="008E3B05">
              <w:rPr>
                <w:noProof/>
                <w:sz w:val="22"/>
                <w:szCs w:val="22"/>
              </w:rPr>
              <w:t> </w:t>
            </w:r>
            <w:r w:rsidR="008E3B05">
              <w:rPr>
                <w:noProof/>
                <w:sz w:val="22"/>
                <w:szCs w:val="22"/>
              </w:rPr>
              <w:t> </w:t>
            </w:r>
            <w:r w:rsidR="008E3B05">
              <w:rPr>
                <w:noProof/>
                <w:sz w:val="22"/>
                <w:szCs w:val="22"/>
              </w:rPr>
              <w:t> </w:t>
            </w:r>
            <w:r w:rsidR="008E3B05">
              <w:rPr>
                <w:noProof/>
                <w:sz w:val="22"/>
                <w:szCs w:val="22"/>
              </w:rPr>
              <w:t> </w:t>
            </w:r>
            <w:r w:rsidR="008E3B05">
              <w:rPr>
                <w:sz w:val="22"/>
                <w:szCs w:val="22"/>
              </w:rPr>
              <w:fldChar w:fldCharType="end"/>
            </w:r>
            <w:r w:rsidR="00A331DF" w:rsidRPr="00406894">
              <w:rPr>
                <w:sz w:val="22"/>
                <w:szCs w:val="22"/>
                <w:lang w:val="en-GB"/>
              </w:rPr>
              <w:t xml:space="preserve"> </w:t>
            </w:r>
          </w:p>
        </w:tc>
      </w:tr>
      <w:tr w:rsidR="00A331DF" w:rsidRPr="00F6799E" w14:paraId="432E9A11" w14:textId="77777777" w:rsidTr="00BB7F1D">
        <w:trPr>
          <w:cantSplit/>
          <w:trHeight w:val="557"/>
        </w:trPr>
        <w:tc>
          <w:tcPr>
            <w:tcW w:w="10774" w:type="dxa"/>
            <w:tcBorders>
              <w:top w:val="single" w:sz="4" w:space="0" w:color="auto"/>
              <w:left w:val="single" w:sz="12" w:space="0" w:color="auto"/>
              <w:right w:val="single" w:sz="12" w:space="0" w:color="auto"/>
            </w:tcBorders>
            <w:shd w:val="clear" w:color="auto" w:fill="auto"/>
            <w:vAlign w:val="center"/>
          </w:tcPr>
          <w:p w14:paraId="0BAE9248" w14:textId="188AA1FF" w:rsidR="00A331DF" w:rsidRPr="00406894" w:rsidRDefault="00406894" w:rsidP="00BB7F1D">
            <w:pPr>
              <w:pStyle w:val="Kirje"/>
              <w:spacing w:line="276" w:lineRule="auto"/>
              <w:ind w:left="0" w:firstLine="0"/>
              <w:rPr>
                <w:sz w:val="22"/>
                <w:szCs w:val="22"/>
                <w:lang w:val="en-GB"/>
              </w:rPr>
            </w:pPr>
            <w:r w:rsidRPr="00406894">
              <w:rPr>
                <w:sz w:val="22"/>
                <w:szCs w:val="22"/>
                <w:lang w:val="en-GB"/>
              </w:rPr>
              <w:t>The teaching assignment is permanent</w:t>
            </w:r>
            <w:r w:rsidR="00C7721F" w:rsidRPr="00406894">
              <w:rPr>
                <w:sz w:val="22"/>
                <w:szCs w:val="22"/>
                <w:lang w:val="en-GB"/>
              </w:rPr>
              <w:t xml:space="preserve"> </w:t>
            </w:r>
            <w:r w:rsidR="008E3B05">
              <w:rPr>
                <w:sz w:val="22"/>
                <w:szCs w:val="22"/>
                <w:bdr w:val="single" w:sz="4" w:space="0" w:color="auto"/>
              </w:rPr>
              <w:fldChar w:fldCharType="begin">
                <w:ffData>
                  <w:name w:val="Text69"/>
                  <w:enabled/>
                  <w:calcOnExit w:val="0"/>
                  <w:textInput/>
                </w:ffData>
              </w:fldChar>
            </w:r>
            <w:bookmarkStart w:id="5" w:name="Text69"/>
            <w:r w:rsidR="008E3B05" w:rsidRPr="00406894">
              <w:rPr>
                <w:sz w:val="22"/>
                <w:szCs w:val="22"/>
                <w:bdr w:val="single" w:sz="4" w:space="0" w:color="auto"/>
                <w:lang w:val="en-GB"/>
              </w:rPr>
              <w:instrText xml:space="preserve"> FORMTEXT </w:instrText>
            </w:r>
            <w:r w:rsidR="008E3B05">
              <w:rPr>
                <w:sz w:val="22"/>
                <w:szCs w:val="22"/>
                <w:bdr w:val="single" w:sz="4" w:space="0" w:color="auto"/>
              </w:rPr>
            </w:r>
            <w:r w:rsidR="008E3B05">
              <w:rPr>
                <w:sz w:val="22"/>
                <w:szCs w:val="22"/>
                <w:bdr w:val="single" w:sz="4" w:space="0" w:color="auto"/>
              </w:rPr>
              <w:fldChar w:fldCharType="separate"/>
            </w:r>
            <w:r w:rsidR="008E3B05">
              <w:rPr>
                <w:noProof/>
                <w:sz w:val="22"/>
                <w:szCs w:val="22"/>
                <w:bdr w:val="single" w:sz="4" w:space="0" w:color="auto"/>
              </w:rPr>
              <w:t> </w:t>
            </w:r>
            <w:r w:rsidR="008E3B05">
              <w:rPr>
                <w:noProof/>
                <w:sz w:val="22"/>
                <w:szCs w:val="22"/>
                <w:bdr w:val="single" w:sz="4" w:space="0" w:color="auto"/>
              </w:rPr>
              <w:t> </w:t>
            </w:r>
            <w:r w:rsidR="008E3B05">
              <w:rPr>
                <w:noProof/>
                <w:sz w:val="22"/>
                <w:szCs w:val="22"/>
                <w:bdr w:val="single" w:sz="4" w:space="0" w:color="auto"/>
              </w:rPr>
              <w:t> </w:t>
            </w:r>
            <w:r w:rsidR="008E3B05">
              <w:rPr>
                <w:noProof/>
                <w:sz w:val="22"/>
                <w:szCs w:val="22"/>
                <w:bdr w:val="single" w:sz="4" w:space="0" w:color="auto"/>
              </w:rPr>
              <w:t> </w:t>
            </w:r>
            <w:r w:rsidR="008E3B05">
              <w:rPr>
                <w:noProof/>
                <w:sz w:val="22"/>
                <w:szCs w:val="22"/>
                <w:bdr w:val="single" w:sz="4" w:space="0" w:color="auto"/>
              </w:rPr>
              <w:t> </w:t>
            </w:r>
            <w:r w:rsidR="008E3B05">
              <w:rPr>
                <w:sz w:val="22"/>
                <w:szCs w:val="22"/>
                <w:bdr w:val="single" w:sz="4" w:space="0" w:color="auto"/>
              </w:rPr>
              <w:fldChar w:fldCharType="end"/>
            </w:r>
            <w:bookmarkEnd w:id="5"/>
          </w:p>
        </w:tc>
      </w:tr>
      <w:tr w:rsidR="00A331DF" w:rsidRPr="00F6799E" w14:paraId="0F3D7448" w14:textId="77777777" w:rsidTr="00BB7F1D">
        <w:trPr>
          <w:cantSplit/>
          <w:trHeight w:val="436"/>
        </w:trPr>
        <w:tc>
          <w:tcPr>
            <w:tcW w:w="10774" w:type="dxa"/>
            <w:tcBorders>
              <w:left w:val="single" w:sz="12" w:space="0" w:color="auto"/>
              <w:bottom w:val="single" w:sz="4" w:space="0" w:color="auto"/>
              <w:right w:val="single" w:sz="12" w:space="0" w:color="auto"/>
            </w:tcBorders>
            <w:shd w:val="clear" w:color="auto" w:fill="FFFFFF" w:themeFill="background1"/>
            <w:vAlign w:val="center"/>
          </w:tcPr>
          <w:p w14:paraId="08571140" w14:textId="39A88148" w:rsidR="00A331DF" w:rsidRPr="00406894" w:rsidRDefault="00406894" w:rsidP="00BB7F1D">
            <w:pPr>
              <w:pStyle w:val="Kirje"/>
              <w:spacing w:before="120" w:line="276" w:lineRule="auto"/>
              <w:ind w:left="0" w:firstLine="0"/>
              <w:rPr>
                <w:sz w:val="20"/>
                <w:szCs w:val="20"/>
                <w:lang w:val="en-GB"/>
              </w:rPr>
            </w:pPr>
            <w:r w:rsidRPr="00406894">
              <w:rPr>
                <w:sz w:val="22"/>
                <w:szCs w:val="22"/>
                <w:lang w:val="en-GB"/>
              </w:rPr>
              <w:t>The teaching assignment continues as a fixed-term empl</w:t>
            </w:r>
            <w:r>
              <w:rPr>
                <w:sz w:val="22"/>
                <w:szCs w:val="22"/>
                <w:lang w:val="en-GB"/>
              </w:rPr>
              <w:t>oyment relationship until</w:t>
            </w:r>
            <w:r w:rsidR="00A331DF" w:rsidRPr="00406894">
              <w:rPr>
                <w:sz w:val="22"/>
                <w:szCs w:val="22"/>
                <w:lang w:val="en-GB"/>
              </w:rPr>
              <w:t xml:space="preserve"> </w:t>
            </w:r>
            <w:r w:rsidR="008E3B05" w:rsidRPr="00325D17">
              <w:fldChar w:fldCharType="begin">
                <w:ffData>
                  <w:name w:val=""/>
                  <w:enabled/>
                  <w:calcOnExit w:val="0"/>
                  <w:helpText w:type="text" w:val="päivämäärä"/>
                  <w:statusText w:type="text" w:val="päivämäärä"/>
                  <w:textInput>
                    <w:type w:val="date"/>
                    <w:format w:val="d.M.yyyy"/>
                  </w:textInput>
                </w:ffData>
              </w:fldChar>
            </w:r>
            <w:r w:rsidR="008E3B05" w:rsidRPr="00406894">
              <w:rPr>
                <w:lang w:val="en-GB"/>
              </w:rPr>
              <w:instrText xml:space="preserve"> FORMTEXT </w:instrText>
            </w:r>
            <w:r w:rsidR="008E3B05" w:rsidRPr="00325D17">
              <w:fldChar w:fldCharType="separate"/>
            </w:r>
            <w:r w:rsidR="008E3B05" w:rsidRPr="00325D17">
              <w:rPr>
                <w:noProof/>
              </w:rPr>
              <w:t> </w:t>
            </w:r>
            <w:r w:rsidR="008E3B05" w:rsidRPr="00325D17">
              <w:rPr>
                <w:noProof/>
              </w:rPr>
              <w:t> </w:t>
            </w:r>
            <w:r w:rsidR="008E3B05" w:rsidRPr="00325D17">
              <w:rPr>
                <w:noProof/>
              </w:rPr>
              <w:t> </w:t>
            </w:r>
            <w:r w:rsidR="008E3B05" w:rsidRPr="00325D17">
              <w:rPr>
                <w:noProof/>
              </w:rPr>
              <w:t> </w:t>
            </w:r>
            <w:r w:rsidR="008E3B05" w:rsidRPr="00325D17">
              <w:rPr>
                <w:noProof/>
              </w:rPr>
              <w:t> </w:t>
            </w:r>
            <w:r w:rsidR="008E3B05" w:rsidRPr="00325D17">
              <w:fldChar w:fldCharType="end"/>
            </w:r>
            <w:r w:rsidR="00A331DF" w:rsidRPr="00406894">
              <w:rPr>
                <w:lang w:val="en-GB"/>
              </w:rPr>
              <w:t xml:space="preserve"> </w:t>
            </w:r>
          </w:p>
        </w:tc>
      </w:tr>
      <w:tr w:rsidR="00A331DF" w:rsidRPr="0013080C" w14:paraId="60083093" w14:textId="77777777" w:rsidTr="00BB7F1D">
        <w:trPr>
          <w:cantSplit/>
          <w:trHeight w:val="653"/>
        </w:trPr>
        <w:tc>
          <w:tcPr>
            <w:tcW w:w="10774" w:type="dxa"/>
            <w:tcBorders>
              <w:top w:val="single" w:sz="4" w:space="0" w:color="auto"/>
              <w:left w:val="single" w:sz="12" w:space="0" w:color="auto"/>
              <w:bottom w:val="single" w:sz="4" w:space="0" w:color="auto"/>
              <w:right w:val="single" w:sz="12" w:space="0" w:color="auto"/>
            </w:tcBorders>
            <w:shd w:val="clear" w:color="auto" w:fill="auto"/>
            <w:vAlign w:val="center"/>
          </w:tcPr>
          <w:p w14:paraId="768178E7" w14:textId="045CB2F6" w:rsidR="00A331DF" w:rsidRPr="00FE15A3" w:rsidRDefault="0013080C" w:rsidP="00BB7F1D">
            <w:pPr>
              <w:pStyle w:val="Kirje"/>
              <w:spacing w:before="120" w:after="120" w:line="276" w:lineRule="auto"/>
              <w:ind w:left="0" w:firstLine="0"/>
              <w:rPr>
                <w:lang w:val="en-GB"/>
              </w:rPr>
            </w:pPr>
            <w:r>
              <w:rPr>
                <w:sz w:val="22"/>
                <w:szCs w:val="22"/>
                <w:lang w:val="en-GB"/>
              </w:rPr>
              <w:lastRenderedPageBreak/>
              <w:t>Is</w:t>
            </w:r>
            <w:r w:rsidR="00CB5444">
              <w:rPr>
                <w:sz w:val="22"/>
                <w:szCs w:val="22"/>
                <w:lang w:val="en-GB"/>
              </w:rPr>
              <w:t xml:space="preserve"> the</w:t>
            </w:r>
            <w:r w:rsidR="00FE15A3" w:rsidRPr="00FE15A3">
              <w:rPr>
                <w:sz w:val="22"/>
                <w:szCs w:val="22"/>
                <w:lang w:val="en-GB"/>
              </w:rPr>
              <w:t xml:space="preserve"> applicant teach</w:t>
            </w:r>
            <w:r>
              <w:rPr>
                <w:sz w:val="22"/>
                <w:szCs w:val="22"/>
                <w:lang w:val="en-GB"/>
              </w:rPr>
              <w:t>ing</w:t>
            </w:r>
            <w:r w:rsidR="00FE15A3" w:rsidRPr="00FE15A3">
              <w:rPr>
                <w:sz w:val="22"/>
                <w:szCs w:val="22"/>
                <w:lang w:val="en-GB"/>
              </w:rPr>
              <w:t xml:space="preserve"> in an officially recognized programme of vocational study leading to a qualification</w:t>
            </w:r>
            <w:r>
              <w:rPr>
                <w:sz w:val="22"/>
                <w:szCs w:val="22"/>
                <w:lang w:val="en-GB"/>
              </w:rPr>
              <w:t xml:space="preserve"> or </w:t>
            </w:r>
            <w:r w:rsidR="00FE15A3" w:rsidRPr="00FE15A3">
              <w:rPr>
                <w:sz w:val="22"/>
                <w:szCs w:val="22"/>
                <w:lang w:val="en-GB"/>
              </w:rPr>
              <w:t>degree</w:t>
            </w:r>
            <w:r w:rsidR="00EB55E8" w:rsidRPr="00FE15A3">
              <w:rPr>
                <w:sz w:val="22"/>
                <w:szCs w:val="22"/>
                <w:lang w:val="en-GB"/>
              </w:rPr>
              <w:t xml:space="preserve">? </w:t>
            </w:r>
            <w:r w:rsidR="00A331DF" w:rsidRPr="00325D17">
              <w:rPr>
                <w:sz w:val="22"/>
                <w:szCs w:val="22"/>
                <w:bdr w:val="single" w:sz="4" w:space="0" w:color="auto"/>
              </w:rPr>
              <w:fldChar w:fldCharType="begin">
                <w:ffData>
                  <w:name w:val="Text69"/>
                  <w:enabled/>
                  <w:calcOnExit w:val="0"/>
                  <w:textInput/>
                </w:ffData>
              </w:fldChar>
            </w:r>
            <w:r w:rsidR="00A331DF" w:rsidRPr="00FE15A3">
              <w:rPr>
                <w:sz w:val="22"/>
                <w:szCs w:val="22"/>
                <w:bdr w:val="single" w:sz="4" w:space="0" w:color="auto"/>
                <w:lang w:val="en-GB"/>
              </w:rPr>
              <w:instrText xml:space="preserve"> FORMTEXT </w:instrText>
            </w:r>
            <w:r w:rsidR="00A331DF" w:rsidRPr="00325D17">
              <w:rPr>
                <w:sz w:val="22"/>
                <w:szCs w:val="22"/>
                <w:bdr w:val="single" w:sz="4" w:space="0" w:color="auto"/>
              </w:rPr>
            </w:r>
            <w:r w:rsidR="00A331DF" w:rsidRPr="00325D17">
              <w:rPr>
                <w:sz w:val="22"/>
                <w:szCs w:val="22"/>
                <w:bdr w:val="single" w:sz="4" w:space="0" w:color="auto"/>
              </w:rPr>
              <w:fldChar w:fldCharType="separate"/>
            </w:r>
            <w:r w:rsidR="00A331DF" w:rsidRPr="00325D17">
              <w:rPr>
                <w:noProof/>
                <w:sz w:val="22"/>
                <w:szCs w:val="22"/>
                <w:bdr w:val="single" w:sz="4" w:space="0" w:color="auto"/>
              </w:rPr>
              <w:t> </w:t>
            </w:r>
            <w:r w:rsidR="00A331DF" w:rsidRPr="00325D17">
              <w:rPr>
                <w:noProof/>
                <w:sz w:val="22"/>
                <w:szCs w:val="22"/>
                <w:bdr w:val="single" w:sz="4" w:space="0" w:color="auto"/>
              </w:rPr>
              <w:t> </w:t>
            </w:r>
            <w:r w:rsidR="00A331DF" w:rsidRPr="00325D17">
              <w:rPr>
                <w:noProof/>
                <w:sz w:val="22"/>
                <w:szCs w:val="22"/>
                <w:bdr w:val="single" w:sz="4" w:space="0" w:color="auto"/>
              </w:rPr>
              <w:t> </w:t>
            </w:r>
            <w:r w:rsidR="00A331DF" w:rsidRPr="00325D17">
              <w:rPr>
                <w:noProof/>
                <w:sz w:val="22"/>
                <w:szCs w:val="22"/>
                <w:bdr w:val="single" w:sz="4" w:space="0" w:color="auto"/>
              </w:rPr>
              <w:t> </w:t>
            </w:r>
            <w:r w:rsidR="00A331DF" w:rsidRPr="00325D17">
              <w:rPr>
                <w:noProof/>
                <w:sz w:val="22"/>
                <w:szCs w:val="22"/>
                <w:bdr w:val="single" w:sz="4" w:space="0" w:color="auto"/>
              </w:rPr>
              <w:t> </w:t>
            </w:r>
            <w:r w:rsidR="00A331DF" w:rsidRPr="00325D17">
              <w:rPr>
                <w:sz w:val="22"/>
                <w:szCs w:val="22"/>
                <w:bdr w:val="single" w:sz="4" w:space="0" w:color="auto"/>
              </w:rPr>
              <w:fldChar w:fldCharType="end"/>
            </w:r>
            <w:r w:rsidR="00A331DF" w:rsidRPr="00FE15A3">
              <w:rPr>
                <w:lang w:val="en-GB"/>
              </w:rPr>
              <w:t xml:space="preserve"> </w:t>
            </w:r>
            <w:r w:rsidR="0096347F" w:rsidRPr="00BD1C0A">
              <w:rPr>
                <w:sz w:val="22"/>
                <w:szCs w:val="20"/>
                <w:lang w:val="en-GB"/>
              </w:rPr>
              <w:t>Yes</w:t>
            </w:r>
            <w:r w:rsidR="00A331DF" w:rsidRPr="00BD1C0A">
              <w:rPr>
                <w:sz w:val="22"/>
                <w:szCs w:val="20"/>
                <w:lang w:val="en-GB"/>
              </w:rPr>
              <w:t xml:space="preserve"> </w:t>
            </w:r>
            <w:r w:rsidR="00A331DF" w:rsidRPr="00325D17">
              <w:rPr>
                <w:sz w:val="22"/>
                <w:szCs w:val="22"/>
                <w:bdr w:val="single" w:sz="4" w:space="0" w:color="auto"/>
              </w:rPr>
              <w:fldChar w:fldCharType="begin">
                <w:ffData>
                  <w:name w:val="Text69"/>
                  <w:enabled/>
                  <w:calcOnExit w:val="0"/>
                  <w:textInput/>
                </w:ffData>
              </w:fldChar>
            </w:r>
            <w:r w:rsidR="00A331DF" w:rsidRPr="00FE15A3">
              <w:rPr>
                <w:sz w:val="22"/>
                <w:szCs w:val="22"/>
                <w:bdr w:val="single" w:sz="4" w:space="0" w:color="auto"/>
                <w:lang w:val="en-GB"/>
              </w:rPr>
              <w:instrText xml:space="preserve"> FORMTEXT </w:instrText>
            </w:r>
            <w:r w:rsidR="00A331DF" w:rsidRPr="00325D17">
              <w:rPr>
                <w:sz w:val="22"/>
                <w:szCs w:val="22"/>
                <w:bdr w:val="single" w:sz="4" w:space="0" w:color="auto"/>
              </w:rPr>
            </w:r>
            <w:r w:rsidR="00A331DF" w:rsidRPr="00325D17">
              <w:rPr>
                <w:sz w:val="22"/>
                <w:szCs w:val="22"/>
                <w:bdr w:val="single" w:sz="4" w:space="0" w:color="auto"/>
              </w:rPr>
              <w:fldChar w:fldCharType="separate"/>
            </w:r>
            <w:r w:rsidR="00A331DF" w:rsidRPr="00325D17">
              <w:rPr>
                <w:noProof/>
                <w:sz w:val="22"/>
                <w:szCs w:val="22"/>
                <w:bdr w:val="single" w:sz="4" w:space="0" w:color="auto"/>
              </w:rPr>
              <w:t> </w:t>
            </w:r>
            <w:r w:rsidR="00A331DF" w:rsidRPr="00325D17">
              <w:rPr>
                <w:noProof/>
                <w:sz w:val="22"/>
                <w:szCs w:val="22"/>
                <w:bdr w:val="single" w:sz="4" w:space="0" w:color="auto"/>
              </w:rPr>
              <w:t> </w:t>
            </w:r>
            <w:r w:rsidR="00A331DF" w:rsidRPr="00325D17">
              <w:rPr>
                <w:noProof/>
                <w:sz w:val="22"/>
                <w:szCs w:val="22"/>
                <w:bdr w:val="single" w:sz="4" w:space="0" w:color="auto"/>
              </w:rPr>
              <w:t> </w:t>
            </w:r>
            <w:r w:rsidR="00A331DF" w:rsidRPr="00325D17">
              <w:rPr>
                <w:noProof/>
                <w:sz w:val="22"/>
                <w:szCs w:val="22"/>
                <w:bdr w:val="single" w:sz="4" w:space="0" w:color="auto"/>
              </w:rPr>
              <w:t> </w:t>
            </w:r>
            <w:r w:rsidR="00A331DF" w:rsidRPr="00325D17">
              <w:rPr>
                <w:noProof/>
                <w:sz w:val="22"/>
                <w:szCs w:val="22"/>
                <w:bdr w:val="single" w:sz="4" w:space="0" w:color="auto"/>
              </w:rPr>
              <w:t> </w:t>
            </w:r>
            <w:r w:rsidR="00A331DF" w:rsidRPr="00325D17">
              <w:rPr>
                <w:sz w:val="22"/>
                <w:szCs w:val="22"/>
                <w:bdr w:val="single" w:sz="4" w:space="0" w:color="auto"/>
              </w:rPr>
              <w:fldChar w:fldCharType="end"/>
            </w:r>
            <w:r w:rsidR="00A331DF" w:rsidRPr="00FE15A3">
              <w:rPr>
                <w:lang w:val="en-GB"/>
              </w:rPr>
              <w:t xml:space="preserve"> </w:t>
            </w:r>
            <w:r w:rsidR="0096347F">
              <w:rPr>
                <w:sz w:val="22"/>
                <w:szCs w:val="22"/>
                <w:lang w:val="en-GB"/>
              </w:rPr>
              <w:t>No</w:t>
            </w:r>
          </w:p>
        </w:tc>
      </w:tr>
      <w:tr w:rsidR="00A331DF" w:rsidRPr="000D4455" w14:paraId="6805322C" w14:textId="77777777" w:rsidTr="00BB7F1D">
        <w:trPr>
          <w:cantSplit/>
          <w:trHeight w:val="633"/>
        </w:trPr>
        <w:tc>
          <w:tcPr>
            <w:tcW w:w="10774" w:type="dxa"/>
            <w:tcBorders>
              <w:top w:val="single" w:sz="4" w:space="0" w:color="auto"/>
              <w:left w:val="single" w:sz="12" w:space="0" w:color="auto"/>
              <w:bottom w:val="single" w:sz="4" w:space="0" w:color="auto"/>
              <w:right w:val="single" w:sz="12" w:space="0" w:color="auto"/>
            </w:tcBorders>
            <w:shd w:val="clear" w:color="auto" w:fill="auto"/>
            <w:vAlign w:val="center"/>
          </w:tcPr>
          <w:p w14:paraId="353C5E94" w14:textId="7120333B" w:rsidR="00A331DF" w:rsidRPr="000D4455" w:rsidRDefault="001512B1" w:rsidP="00BB7F1D">
            <w:pPr>
              <w:pStyle w:val="Kirje"/>
              <w:spacing w:line="276" w:lineRule="auto"/>
              <w:ind w:left="0" w:firstLine="0"/>
              <w:rPr>
                <w:sz w:val="20"/>
                <w:szCs w:val="20"/>
                <w:lang w:val="en-GB"/>
              </w:rPr>
            </w:pPr>
            <w:r w:rsidRPr="001512B1">
              <w:rPr>
                <w:sz w:val="22"/>
                <w:szCs w:val="22"/>
                <w:lang w:val="en-GB"/>
              </w:rPr>
              <w:t xml:space="preserve">Is the applicant </w:t>
            </w:r>
            <w:r w:rsidR="000D4455">
              <w:rPr>
                <w:sz w:val="22"/>
                <w:szCs w:val="22"/>
                <w:lang w:val="en-GB"/>
              </w:rPr>
              <w:t xml:space="preserve">acting as </w:t>
            </w:r>
            <w:r w:rsidRPr="001512B1">
              <w:rPr>
                <w:sz w:val="22"/>
                <w:szCs w:val="22"/>
                <w:lang w:val="en-GB"/>
              </w:rPr>
              <w:t>a teacher of vocational subjec</w:t>
            </w:r>
            <w:r>
              <w:rPr>
                <w:sz w:val="22"/>
                <w:szCs w:val="22"/>
                <w:lang w:val="en-GB"/>
              </w:rPr>
              <w:t>ts?</w:t>
            </w:r>
            <w:r w:rsidR="00224529" w:rsidRPr="001512B1">
              <w:rPr>
                <w:sz w:val="22"/>
                <w:szCs w:val="22"/>
                <w:lang w:val="en-GB"/>
              </w:rPr>
              <w:t xml:space="preserve"> </w:t>
            </w:r>
            <w:r w:rsidR="007710C7" w:rsidRPr="002451CF">
              <w:rPr>
                <w:sz w:val="22"/>
                <w:szCs w:val="22"/>
                <w:bdr w:val="single" w:sz="4" w:space="0" w:color="auto"/>
              </w:rPr>
              <w:fldChar w:fldCharType="begin">
                <w:ffData>
                  <w:name w:val="Text69"/>
                  <w:enabled/>
                  <w:calcOnExit w:val="0"/>
                  <w:textInput/>
                </w:ffData>
              </w:fldChar>
            </w:r>
            <w:r w:rsidR="007710C7" w:rsidRPr="001512B1">
              <w:rPr>
                <w:sz w:val="22"/>
                <w:szCs w:val="22"/>
                <w:bdr w:val="single" w:sz="4" w:space="0" w:color="auto"/>
                <w:lang w:val="en-GB"/>
              </w:rPr>
              <w:instrText xml:space="preserve"> FORMTEXT </w:instrText>
            </w:r>
            <w:r w:rsidR="007710C7" w:rsidRPr="002451CF">
              <w:rPr>
                <w:sz w:val="22"/>
                <w:szCs w:val="22"/>
                <w:bdr w:val="single" w:sz="4" w:space="0" w:color="auto"/>
              </w:rPr>
            </w:r>
            <w:r w:rsidR="007710C7" w:rsidRPr="002451CF">
              <w:rPr>
                <w:sz w:val="22"/>
                <w:szCs w:val="22"/>
                <w:bdr w:val="single" w:sz="4" w:space="0" w:color="auto"/>
              </w:rPr>
              <w:fldChar w:fldCharType="separate"/>
            </w:r>
            <w:r w:rsidR="007710C7" w:rsidRPr="002451CF">
              <w:rPr>
                <w:noProof/>
                <w:sz w:val="22"/>
                <w:szCs w:val="22"/>
                <w:bdr w:val="single" w:sz="4" w:space="0" w:color="auto"/>
              </w:rPr>
              <w:t> </w:t>
            </w:r>
            <w:r w:rsidR="007710C7" w:rsidRPr="002451CF">
              <w:rPr>
                <w:noProof/>
                <w:sz w:val="22"/>
                <w:szCs w:val="22"/>
                <w:bdr w:val="single" w:sz="4" w:space="0" w:color="auto"/>
              </w:rPr>
              <w:t> </w:t>
            </w:r>
            <w:r w:rsidR="007710C7" w:rsidRPr="002451CF">
              <w:rPr>
                <w:noProof/>
                <w:sz w:val="22"/>
                <w:szCs w:val="22"/>
                <w:bdr w:val="single" w:sz="4" w:space="0" w:color="auto"/>
              </w:rPr>
              <w:t> </w:t>
            </w:r>
            <w:r w:rsidR="007710C7" w:rsidRPr="002451CF">
              <w:rPr>
                <w:noProof/>
                <w:sz w:val="22"/>
                <w:szCs w:val="22"/>
                <w:bdr w:val="single" w:sz="4" w:space="0" w:color="auto"/>
              </w:rPr>
              <w:t> </w:t>
            </w:r>
            <w:r w:rsidR="007710C7" w:rsidRPr="002451CF">
              <w:rPr>
                <w:noProof/>
                <w:sz w:val="22"/>
                <w:szCs w:val="22"/>
                <w:bdr w:val="single" w:sz="4" w:space="0" w:color="auto"/>
              </w:rPr>
              <w:t> </w:t>
            </w:r>
            <w:r w:rsidR="007710C7" w:rsidRPr="002451CF">
              <w:rPr>
                <w:sz w:val="22"/>
                <w:szCs w:val="22"/>
                <w:bdr w:val="single" w:sz="4" w:space="0" w:color="auto"/>
              </w:rPr>
              <w:fldChar w:fldCharType="end"/>
            </w:r>
            <w:r w:rsidR="007710C7" w:rsidRPr="001512B1">
              <w:rPr>
                <w:lang w:val="en-GB"/>
              </w:rPr>
              <w:t xml:space="preserve"> </w:t>
            </w:r>
            <w:r w:rsidRPr="000D4455">
              <w:rPr>
                <w:sz w:val="22"/>
                <w:szCs w:val="20"/>
                <w:lang w:val="en-GB"/>
              </w:rPr>
              <w:t>Yes</w:t>
            </w:r>
            <w:r w:rsidR="007710C7" w:rsidRPr="000D4455">
              <w:rPr>
                <w:sz w:val="22"/>
                <w:szCs w:val="20"/>
                <w:lang w:val="en-GB"/>
              </w:rPr>
              <w:t xml:space="preserve"> </w:t>
            </w:r>
            <w:r w:rsidR="007710C7" w:rsidRPr="002451CF">
              <w:rPr>
                <w:sz w:val="22"/>
                <w:szCs w:val="22"/>
                <w:bdr w:val="single" w:sz="4" w:space="0" w:color="auto"/>
              </w:rPr>
              <w:fldChar w:fldCharType="begin">
                <w:ffData>
                  <w:name w:val="Text69"/>
                  <w:enabled/>
                  <w:calcOnExit w:val="0"/>
                  <w:textInput/>
                </w:ffData>
              </w:fldChar>
            </w:r>
            <w:r w:rsidR="007710C7" w:rsidRPr="000D4455">
              <w:rPr>
                <w:sz w:val="22"/>
                <w:szCs w:val="22"/>
                <w:bdr w:val="single" w:sz="4" w:space="0" w:color="auto"/>
                <w:lang w:val="en-GB"/>
              </w:rPr>
              <w:instrText xml:space="preserve"> FORMTEXT </w:instrText>
            </w:r>
            <w:r w:rsidR="007710C7" w:rsidRPr="002451CF">
              <w:rPr>
                <w:sz w:val="22"/>
                <w:szCs w:val="22"/>
                <w:bdr w:val="single" w:sz="4" w:space="0" w:color="auto"/>
              </w:rPr>
            </w:r>
            <w:r w:rsidR="007710C7" w:rsidRPr="002451CF">
              <w:rPr>
                <w:sz w:val="22"/>
                <w:szCs w:val="22"/>
                <w:bdr w:val="single" w:sz="4" w:space="0" w:color="auto"/>
              </w:rPr>
              <w:fldChar w:fldCharType="separate"/>
            </w:r>
            <w:r w:rsidR="007710C7" w:rsidRPr="002451CF">
              <w:rPr>
                <w:noProof/>
                <w:sz w:val="22"/>
                <w:szCs w:val="22"/>
                <w:bdr w:val="single" w:sz="4" w:space="0" w:color="auto"/>
              </w:rPr>
              <w:t> </w:t>
            </w:r>
            <w:r w:rsidR="007710C7" w:rsidRPr="002451CF">
              <w:rPr>
                <w:noProof/>
                <w:sz w:val="22"/>
                <w:szCs w:val="22"/>
                <w:bdr w:val="single" w:sz="4" w:space="0" w:color="auto"/>
              </w:rPr>
              <w:t> </w:t>
            </w:r>
            <w:r w:rsidR="007710C7" w:rsidRPr="002451CF">
              <w:rPr>
                <w:noProof/>
                <w:sz w:val="22"/>
                <w:szCs w:val="22"/>
                <w:bdr w:val="single" w:sz="4" w:space="0" w:color="auto"/>
              </w:rPr>
              <w:t> </w:t>
            </w:r>
            <w:r w:rsidR="007710C7" w:rsidRPr="002451CF">
              <w:rPr>
                <w:noProof/>
                <w:sz w:val="22"/>
                <w:szCs w:val="22"/>
                <w:bdr w:val="single" w:sz="4" w:space="0" w:color="auto"/>
              </w:rPr>
              <w:t> </w:t>
            </w:r>
            <w:r w:rsidR="007710C7" w:rsidRPr="002451CF">
              <w:rPr>
                <w:noProof/>
                <w:sz w:val="22"/>
                <w:szCs w:val="22"/>
                <w:bdr w:val="single" w:sz="4" w:space="0" w:color="auto"/>
              </w:rPr>
              <w:t> </w:t>
            </w:r>
            <w:r w:rsidR="007710C7" w:rsidRPr="002451CF">
              <w:rPr>
                <w:sz w:val="22"/>
                <w:szCs w:val="22"/>
                <w:bdr w:val="single" w:sz="4" w:space="0" w:color="auto"/>
              </w:rPr>
              <w:fldChar w:fldCharType="end"/>
            </w:r>
            <w:r w:rsidR="007710C7" w:rsidRPr="000D4455">
              <w:rPr>
                <w:lang w:val="en-GB"/>
              </w:rPr>
              <w:t xml:space="preserve"> </w:t>
            </w:r>
            <w:r w:rsidRPr="000D4455">
              <w:rPr>
                <w:sz w:val="22"/>
                <w:szCs w:val="22"/>
                <w:lang w:val="en-GB"/>
              </w:rPr>
              <w:t>No</w:t>
            </w:r>
          </w:p>
        </w:tc>
      </w:tr>
      <w:tr w:rsidR="00A331DF" w:rsidRPr="000D4455" w14:paraId="28FD05E8" w14:textId="77777777" w:rsidTr="00BB7F1D">
        <w:trPr>
          <w:cantSplit/>
          <w:trHeight w:val="699"/>
        </w:trPr>
        <w:tc>
          <w:tcPr>
            <w:tcW w:w="10774" w:type="dxa"/>
            <w:tcBorders>
              <w:top w:val="single" w:sz="4" w:space="0" w:color="auto"/>
              <w:left w:val="single" w:sz="12" w:space="0" w:color="auto"/>
              <w:bottom w:val="single" w:sz="12" w:space="0" w:color="auto"/>
              <w:right w:val="single" w:sz="12" w:space="0" w:color="auto"/>
            </w:tcBorders>
            <w:shd w:val="clear" w:color="auto" w:fill="auto"/>
            <w:vAlign w:val="center"/>
          </w:tcPr>
          <w:p w14:paraId="2A62BD18" w14:textId="7596AFA3" w:rsidR="00A331DF" w:rsidRPr="000D4455" w:rsidRDefault="000D4455" w:rsidP="00BB7F1D">
            <w:pPr>
              <w:pStyle w:val="Kirje"/>
              <w:spacing w:before="120" w:after="120" w:line="276" w:lineRule="auto"/>
              <w:ind w:left="0" w:firstLine="0"/>
              <w:rPr>
                <w:sz w:val="20"/>
                <w:szCs w:val="20"/>
                <w:lang w:val="en-GB"/>
              </w:rPr>
            </w:pPr>
            <w:r w:rsidRPr="000D4455">
              <w:rPr>
                <w:sz w:val="22"/>
                <w:szCs w:val="22"/>
                <w:lang w:val="en-GB"/>
              </w:rPr>
              <w:t xml:space="preserve">Is the applicant </w:t>
            </w:r>
            <w:r>
              <w:rPr>
                <w:sz w:val="22"/>
                <w:szCs w:val="22"/>
                <w:lang w:val="en-GB"/>
              </w:rPr>
              <w:t>acting as a teacher of general subjects</w:t>
            </w:r>
            <w:r w:rsidR="00BB3B42" w:rsidRPr="000D4455">
              <w:rPr>
                <w:sz w:val="22"/>
                <w:szCs w:val="22"/>
                <w:lang w:val="en-GB"/>
              </w:rPr>
              <w:t>?</w:t>
            </w:r>
            <w:r w:rsidR="007710C7" w:rsidRPr="000D4455">
              <w:rPr>
                <w:sz w:val="22"/>
                <w:szCs w:val="22"/>
                <w:lang w:val="en-GB"/>
              </w:rPr>
              <w:t xml:space="preserve"> </w:t>
            </w:r>
            <w:r w:rsidR="007710C7" w:rsidRPr="002451CF">
              <w:rPr>
                <w:sz w:val="22"/>
                <w:szCs w:val="22"/>
                <w:bdr w:val="single" w:sz="4" w:space="0" w:color="auto"/>
              </w:rPr>
              <w:fldChar w:fldCharType="begin">
                <w:ffData>
                  <w:name w:val="Text69"/>
                  <w:enabled/>
                  <w:calcOnExit w:val="0"/>
                  <w:textInput/>
                </w:ffData>
              </w:fldChar>
            </w:r>
            <w:r w:rsidR="007710C7" w:rsidRPr="000D4455">
              <w:rPr>
                <w:sz w:val="22"/>
                <w:szCs w:val="22"/>
                <w:bdr w:val="single" w:sz="4" w:space="0" w:color="auto"/>
                <w:lang w:val="en-GB"/>
              </w:rPr>
              <w:instrText xml:space="preserve"> FORMTEXT </w:instrText>
            </w:r>
            <w:r w:rsidR="007710C7" w:rsidRPr="002451CF">
              <w:rPr>
                <w:sz w:val="22"/>
                <w:szCs w:val="22"/>
                <w:bdr w:val="single" w:sz="4" w:space="0" w:color="auto"/>
              </w:rPr>
            </w:r>
            <w:r w:rsidR="007710C7" w:rsidRPr="002451CF">
              <w:rPr>
                <w:sz w:val="22"/>
                <w:szCs w:val="22"/>
                <w:bdr w:val="single" w:sz="4" w:space="0" w:color="auto"/>
              </w:rPr>
              <w:fldChar w:fldCharType="separate"/>
            </w:r>
            <w:r w:rsidR="007710C7" w:rsidRPr="002451CF">
              <w:rPr>
                <w:noProof/>
                <w:sz w:val="22"/>
                <w:szCs w:val="22"/>
                <w:bdr w:val="single" w:sz="4" w:space="0" w:color="auto"/>
              </w:rPr>
              <w:t> </w:t>
            </w:r>
            <w:r w:rsidR="007710C7" w:rsidRPr="002451CF">
              <w:rPr>
                <w:noProof/>
                <w:sz w:val="22"/>
                <w:szCs w:val="22"/>
                <w:bdr w:val="single" w:sz="4" w:space="0" w:color="auto"/>
              </w:rPr>
              <w:t> </w:t>
            </w:r>
            <w:r w:rsidR="007710C7" w:rsidRPr="002451CF">
              <w:rPr>
                <w:noProof/>
                <w:sz w:val="22"/>
                <w:szCs w:val="22"/>
                <w:bdr w:val="single" w:sz="4" w:space="0" w:color="auto"/>
              </w:rPr>
              <w:t> </w:t>
            </w:r>
            <w:r w:rsidR="007710C7" w:rsidRPr="002451CF">
              <w:rPr>
                <w:noProof/>
                <w:sz w:val="22"/>
                <w:szCs w:val="22"/>
                <w:bdr w:val="single" w:sz="4" w:space="0" w:color="auto"/>
              </w:rPr>
              <w:t> </w:t>
            </w:r>
            <w:r w:rsidR="007710C7" w:rsidRPr="002451CF">
              <w:rPr>
                <w:noProof/>
                <w:sz w:val="22"/>
                <w:szCs w:val="22"/>
                <w:bdr w:val="single" w:sz="4" w:space="0" w:color="auto"/>
              </w:rPr>
              <w:t> </w:t>
            </w:r>
            <w:r w:rsidR="007710C7" w:rsidRPr="002451CF">
              <w:rPr>
                <w:sz w:val="22"/>
                <w:szCs w:val="22"/>
                <w:bdr w:val="single" w:sz="4" w:space="0" w:color="auto"/>
              </w:rPr>
              <w:fldChar w:fldCharType="end"/>
            </w:r>
            <w:r w:rsidR="007710C7" w:rsidRPr="000D4455">
              <w:rPr>
                <w:lang w:val="en-GB"/>
              </w:rPr>
              <w:t xml:space="preserve"> </w:t>
            </w:r>
            <w:r w:rsidR="001512B1" w:rsidRPr="000D4455">
              <w:rPr>
                <w:sz w:val="22"/>
                <w:szCs w:val="20"/>
                <w:lang w:val="en-GB"/>
              </w:rPr>
              <w:t>Yes</w:t>
            </w:r>
            <w:r w:rsidR="007710C7" w:rsidRPr="000D4455">
              <w:rPr>
                <w:sz w:val="22"/>
                <w:szCs w:val="20"/>
                <w:lang w:val="en-GB"/>
              </w:rPr>
              <w:t xml:space="preserve"> </w:t>
            </w:r>
            <w:r w:rsidR="007710C7" w:rsidRPr="002451CF">
              <w:rPr>
                <w:sz w:val="22"/>
                <w:szCs w:val="22"/>
                <w:bdr w:val="single" w:sz="4" w:space="0" w:color="auto"/>
              </w:rPr>
              <w:fldChar w:fldCharType="begin">
                <w:ffData>
                  <w:name w:val="Text69"/>
                  <w:enabled/>
                  <w:calcOnExit w:val="0"/>
                  <w:textInput/>
                </w:ffData>
              </w:fldChar>
            </w:r>
            <w:r w:rsidR="007710C7" w:rsidRPr="000D4455">
              <w:rPr>
                <w:sz w:val="22"/>
                <w:szCs w:val="22"/>
                <w:bdr w:val="single" w:sz="4" w:space="0" w:color="auto"/>
                <w:lang w:val="en-GB"/>
              </w:rPr>
              <w:instrText xml:space="preserve"> FORMTEXT </w:instrText>
            </w:r>
            <w:r w:rsidR="007710C7" w:rsidRPr="002451CF">
              <w:rPr>
                <w:sz w:val="22"/>
                <w:szCs w:val="22"/>
                <w:bdr w:val="single" w:sz="4" w:space="0" w:color="auto"/>
              </w:rPr>
            </w:r>
            <w:r w:rsidR="007710C7" w:rsidRPr="002451CF">
              <w:rPr>
                <w:sz w:val="22"/>
                <w:szCs w:val="22"/>
                <w:bdr w:val="single" w:sz="4" w:space="0" w:color="auto"/>
              </w:rPr>
              <w:fldChar w:fldCharType="separate"/>
            </w:r>
            <w:r w:rsidR="007710C7" w:rsidRPr="002451CF">
              <w:rPr>
                <w:noProof/>
                <w:sz w:val="22"/>
                <w:szCs w:val="22"/>
                <w:bdr w:val="single" w:sz="4" w:space="0" w:color="auto"/>
              </w:rPr>
              <w:t> </w:t>
            </w:r>
            <w:r w:rsidR="007710C7" w:rsidRPr="002451CF">
              <w:rPr>
                <w:noProof/>
                <w:sz w:val="22"/>
                <w:szCs w:val="22"/>
                <w:bdr w:val="single" w:sz="4" w:space="0" w:color="auto"/>
              </w:rPr>
              <w:t> </w:t>
            </w:r>
            <w:r w:rsidR="007710C7" w:rsidRPr="002451CF">
              <w:rPr>
                <w:noProof/>
                <w:sz w:val="22"/>
                <w:szCs w:val="22"/>
                <w:bdr w:val="single" w:sz="4" w:space="0" w:color="auto"/>
              </w:rPr>
              <w:t> </w:t>
            </w:r>
            <w:r w:rsidR="007710C7" w:rsidRPr="002451CF">
              <w:rPr>
                <w:noProof/>
                <w:sz w:val="22"/>
                <w:szCs w:val="22"/>
                <w:bdr w:val="single" w:sz="4" w:space="0" w:color="auto"/>
              </w:rPr>
              <w:t> </w:t>
            </w:r>
            <w:r w:rsidR="007710C7" w:rsidRPr="002451CF">
              <w:rPr>
                <w:noProof/>
                <w:sz w:val="22"/>
                <w:szCs w:val="22"/>
                <w:bdr w:val="single" w:sz="4" w:space="0" w:color="auto"/>
              </w:rPr>
              <w:t> </w:t>
            </w:r>
            <w:r w:rsidR="007710C7" w:rsidRPr="002451CF">
              <w:rPr>
                <w:sz w:val="22"/>
                <w:szCs w:val="22"/>
                <w:bdr w:val="single" w:sz="4" w:space="0" w:color="auto"/>
              </w:rPr>
              <w:fldChar w:fldCharType="end"/>
            </w:r>
            <w:r w:rsidR="007710C7" w:rsidRPr="000D4455">
              <w:rPr>
                <w:lang w:val="en-GB"/>
              </w:rPr>
              <w:t xml:space="preserve"> </w:t>
            </w:r>
            <w:r w:rsidR="001512B1" w:rsidRPr="000D4455">
              <w:rPr>
                <w:sz w:val="22"/>
                <w:szCs w:val="22"/>
                <w:lang w:val="en-GB"/>
              </w:rPr>
              <w:t>No</w:t>
            </w:r>
          </w:p>
        </w:tc>
      </w:tr>
    </w:tbl>
    <w:tbl>
      <w:tblPr>
        <w:tblpPr w:leftFromText="141" w:rightFromText="141" w:vertAnchor="text" w:horzAnchor="margin" w:tblpX="-157" w:tblpY="177"/>
        <w:tblW w:w="10758" w:type="dxa"/>
        <w:tblLayout w:type="fixed"/>
        <w:tblCellMar>
          <w:left w:w="70" w:type="dxa"/>
          <w:right w:w="70" w:type="dxa"/>
        </w:tblCellMar>
        <w:tblLook w:val="0000" w:firstRow="0" w:lastRow="0" w:firstColumn="0" w:lastColumn="0" w:noHBand="0" w:noVBand="0"/>
        <w:tblCaption w:val="Oppilaitoksen lisäselvitys ammatilliseen opettajakorkeakouluun hakevan henkilön hakukelpoisuuden selvittämiseksi"/>
        <w:tblDescription w:val="Kuusi pinottua taulukkoa: Ensimmäinen taulukko on hakijan perustietojen antamista varten. Toinen taulukko on palkkausperusteeseen liittyvien tietojen antamista varten. Kolmas taulukko on opetustehtävään liittyvien tietojen antamista varten. Neljäs taulukko on hakijan suorittamaan koulutukseen liittyvien tietojen antamista varten. Viides taulukko on hakijan hakukelpoisuuteen vaadittavan työkokemuksen kirjaamista varten. Kuudes taulukko on koulutuksen järjestäjän ja tietojen antajan perustietoja ja allekirjoitusta varten. "/>
      </w:tblPr>
      <w:tblGrid>
        <w:gridCol w:w="10758"/>
      </w:tblGrid>
      <w:tr w:rsidR="00772248" w:rsidRPr="002451CF" w14:paraId="78FC28E5" w14:textId="77777777" w:rsidTr="00BB7F1D">
        <w:trPr>
          <w:cantSplit/>
          <w:trHeight w:val="201"/>
        </w:trPr>
        <w:tc>
          <w:tcPr>
            <w:tcW w:w="10758"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64785FB2" w14:textId="25300F0A" w:rsidR="00772248" w:rsidRPr="002451CF" w:rsidRDefault="00CB552A" w:rsidP="00513E3C">
            <w:pPr>
              <w:pStyle w:val="Otsikko1"/>
              <w:spacing w:before="0"/>
              <w:rPr>
                <w:rFonts w:ascii="Arial" w:hAnsi="Arial" w:cs="Arial"/>
              </w:rPr>
            </w:pPr>
            <w:proofErr w:type="spellStart"/>
            <w:r>
              <w:rPr>
                <w:rFonts w:ascii="Arial" w:hAnsi="Arial" w:cs="Arial"/>
              </w:rPr>
              <w:t>The</w:t>
            </w:r>
            <w:proofErr w:type="spellEnd"/>
            <w:r>
              <w:rPr>
                <w:rFonts w:ascii="Arial" w:hAnsi="Arial" w:cs="Arial"/>
              </w:rPr>
              <w:t xml:space="preserve"> </w:t>
            </w:r>
            <w:proofErr w:type="spellStart"/>
            <w:r>
              <w:rPr>
                <w:rFonts w:ascii="Arial" w:hAnsi="Arial" w:cs="Arial"/>
              </w:rPr>
              <w:t>applicant’s</w:t>
            </w:r>
            <w:proofErr w:type="spellEnd"/>
            <w:r>
              <w:rPr>
                <w:rFonts w:ascii="Arial" w:hAnsi="Arial" w:cs="Arial"/>
              </w:rPr>
              <w:t xml:space="preserve"> </w:t>
            </w:r>
            <w:proofErr w:type="spellStart"/>
            <w:r>
              <w:rPr>
                <w:rFonts w:ascii="Arial" w:hAnsi="Arial" w:cs="Arial"/>
              </w:rPr>
              <w:t>educational</w:t>
            </w:r>
            <w:proofErr w:type="spellEnd"/>
            <w:r>
              <w:rPr>
                <w:rFonts w:ascii="Arial" w:hAnsi="Arial" w:cs="Arial"/>
              </w:rPr>
              <w:t xml:space="preserve"> </w:t>
            </w:r>
            <w:proofErr w:type="spellStart"/>
            <w:r>
              <w:rPr>
                <w:rFonts w:ascii="Arial" w:hAnsi="Arial" w:cs="Arial"/>
              </w:rPr>
              <w:t>background</w:t>
            </w:r>
            <w:proofErr w:type="spellEnd"/>
          </w:p>
        </w:tc>
      </w:tr>
      <w:tr w:rsidR="00772248" w:rsidRPr="00F6799E" w14:paraId="003A906D" w14:textId="77777777" w:rsidTr="00BB7F1D">
        <w:trPr>
          <w:cantSplit/>
          <w:trHeight w:val="700"/>
        </w:trPr>
        <w:tc>
          <w:tcPr>
            <w:tcW w:w="10758" w:type="dxa"/>
            <w:tcBorders>
              <w:left w:val="single" w:sz="12" w:space="0" w:color="auto"/>
              <w:right w:val="single" w:sz="12" w:space="0" w:color="auto"/>
            </w:tcBorders>
            <w:shd w:val="clear" w:color="auto" w:fill="auto"/>
            <w:vAlign w:val="center"/>
          </w:tcPr>
          <w:p w14:paraId="7CB9D558" w14:textId="61245395" w:rsidR="00772248" w:rsidRPr="00CB552A" w:rsidRDefault="00CB552A" w:rsidP="00BB7F1D">
            <w:pPr>
              <w:pStyle w:val="Kirje"/>
              <w:ind w:left="0" w:firstLine="0"/>
              <w:rPr>
                <w:sz w:val="22"/>
                <w:szCs w:val="22"/>
                <w:lang w:val="en-GB"/>
              </w:rPr>
            </w:pPr>
            <w:bookmarkStart w:id="6" w:name="_Hlk20983738"/>
            <w:r w:rsidRPr="00CB552A">
              <w:rPr>
                <w:sz w:val="22"/>
                <w:szCs w:val="22"/>
                <w:lang w:val="en-GB"/>
              </w:rPr>
              <w:t>The applicant has completed the following qualification</w:t>
            </w:r>
            <w:r>
              <w:rPr>
                <w:sz w:val="22"/>
                <w:szCs w:val="22"/>
                <w:lang w:val="en-GB"/>
              </w:rPr>
              <w:t xml:space="preserve"> or </w:t>
            </w:r>
            <w:r w:rsidRPr="00CB552A">
              <w:rPr>
                <w:sz w:val="22"/>
                <w:szCs w:val="22"/>
                <w:lang w:val="en-GB"/>
              </w:rPr>
              <w:t>education:</w:t>
            </w:r>
            <w:r w:rsidR="00BB7F1D" w:rsidRPr="00CB552A">
              <w:rPr>
                <w:sz w:val="22"/>
                <w:szCs w:val="22"/>
                <w:lang w:val="en-GB"/>
              </w:rPr>
              <w:t xml:space="preserve"> </w:t>
            </w:r>
            <w:r w:rsidR="00BB7F1D" w:rsidRPr="002451CF">
              <w:fldChar w:fldCharType="begin">
                <w:ffData>
                  <w:name w:val="Teksti1"/>
                  <w:enabled/>
                  <w:calcOnExit w:val="0"/>
                  <w:textInput/>
                </w:ffData>
              </w:fldChar>
            </w:r>
            <w:r w:rsidR="00BB7F1D" w:rsidRPr="00CB552A">
              <w:rPr>
                <w:lang w:val="en-GB"/>
              </w:rPr>
              <w:instrText xml:space="preserve"> FORMTEXT </w:instrText>
            </w:r>
            <w:r w:rsidR="00BB7F1D" w:rsidRPr="002451CF">
              <w:fldChar w:fldCharType="separate"/>
            </w:r>
            <w:r w:rsidR="00BB7F1D" w:rsidRPr="002451CF">
              <w:t> </w:t>
            </w:r>
            <w:r w:rsidR="00BB7F1D" w:rsidRPr="002451CF">
              <w:t> </w:t>
            </w:r>
            <w:r w:rsidR="00BB7F1D" w:rsidRPr="002451CF">
              <w:t> </w:t>
            </w:r>
            <w:r w:rsidR="00BB7F1D" w:rsidRPr="002451CF">
              <w:t> </w:t>
            </w:r>
            <w:r w:rsidR="00BB7F1D" w:rsidRPr="002451CF">
              <w:t> </w:t>
            </w:r>
            <w:r w:rsidR="00BB7F1D" w:rsidRPr="002451CF">
              <w:fldChar w:fldCharType="end"/>
            </w:r>
          </w:p>
        </w:tc>
      </w:tr>
      <w:tr w:rsidR="00772248" w:rsidRPr="002451CF" w14:paraId="362DDDE9" w14:textId="77777777" w:rsidTr="00BB7F1D">
        <w:trPr>
          <w:cantSplit/>
          <w:trHeight w:val="201"/>
        </w:trPr>
        <w:tc>
          <w:tcPr>
            <w:tcW w:w="10758" w:type="dxa"/>
            <w:tcBorders>
              <w:left w:val="single" w:sz="12" w:space="0" w:color="auto"/>
              <w:right w:val="single" w:sz="12" w:space="0" w:color="auto"/>
            </w:tcBorders>
            <w:shd w:val="clear" w:color="auto" w:fill="auto"/>
            <w:vAlign w:val="center"/>
          </w:tcPr>
          <w:p w14:paraId="558A500D" w14:textId="12BCA7C8" w:rsidR="00772248" w:rsidRPr="002451CF" w:rsidRDefault="00E853EF" w:rsidP="00BB7F1D">
            <w:pPr>
              <w:pStyle w:val="Kirje"/>
              <w:spacing w:before="120" w:after="120"/>
              <w:ind w:left="0" w:firstLine="0"/>
              <w:rPr>
                <w:sz w:val="20"/>
                <w:szCs w:val="20"/>
              </w:rPr>
            </w:pPr>
            <w:r w:rsidRPr="00E853EF">
              <w:rPr>
                <w:sz w:val="22"/>
                <w:szCs w:val="22"/>
                <w:lang w:val="en-GB"/>
              </w:rPr>
              <w:t>Is the qualification or education which the applicant ha</w:t>
            </w:r>
            <w:r>
              <w:rPr>
                <w:sz w:val="22"/>
                <w:szCs w:val="22"/>
                <w:lang w:val="en-GB"/>
              </w:rPr>
              <w:t>s completed applicable to the teaching assignment?</w:t>
            </w:r>
            <w:r w:rsidR="001C55F9" w:rsidRPr="00E853EF">
              <w:rPr>
                <w:sz w:val="22"/>
                <w:szCs w:val="22"/>
                <w:lang w:val="en-GB"/>
              </w:rPr>
              <w:t xml:space="preserve">  </w:t>
            </w:r>
            <w:r w:rsidR="00772248" w:rsidRPr="002451CF">
              <w:rPr>
                <w:sz w:val="22"/>
                <w:szCs w:val="22"/>
                <w:bdr w:val="single" w:sz="4" w:space="0" w:color="auto"/>
              </w:rPr>
              <w:fldChar w:fldCharType="begin">
                <w:ffData>
                  <w:name w:val="Text69"/>
                  <w:enabled/>
                  <w:calcOnExit w:val="0"/>
                  <w:textInput/>
                </w:ffData>
              </w:fldChar>
            </w:r>
            <w:r w:rsidR="00772248" w:rsidRPr="00E853EF">
              <w:rPr>
                <w:sz w:val="22"/>
                <w:szCs w:val="22"/>
                <w:bdr w:val="single" w:sz="4" w:space="0" w:color="auto"/>
                <w:lang w:val="en-GB"/>
              </w:rPr>
              <w:instrText xml:space="preserve"> FORMTEXT </w:instrText>
            </w:r>
            <w:r w:rsidR="00772248" w:rsidRPr="002451CF">
              <w:rPr>
                <w:sz w:val="22"/>
                <w:szCs w:val="22"/>
                <w:bdr w:val="single" w:sz="4" w:space="0" w:color="auto"/>
              </w:rPr>
            </w:r>
            <w:r w:rsidR="00772248" w:rsidRPr="002451CF">
              <w:rPr>
                <w:sz w:val="22"/>
                <w:szCs w:val="22"/>
                <w:bdr w:val="single" w:sz="4" w:space="0" w:color="auto"/>
              </w:rPr>
              <w:fldChar w:fldCharType="separate"/>
            </w:r>
            <w:r w:rsidR="00772248" w:rsidRPr="002451CF">
              <w:rPr>
                <w:noProof/>
                <w:sz w:val="22"/>
                <w:szCs w:val="22"/>
                <w:bdr w:val="single" w:sz="4" w:space="0" w:color="auto"/>
              </w:rPr>
              <w:t> </w:t>
            </w:r>
            <w:r w:rsidR="00772248" w:rsidRPr="002451CF">
              <w:rPr>
                <w:noProof/>
                <w:sz w:val="22"/>
                <w:szCs w:val="22"/>
                <w:bdr w:val="single" w:sz="4" w:space="0" w:color="auto"/>
              </w:rPr>
              <w:t> </w:t>
            </w:r>
            <w:r w:rsidR="00772248" w:rsidRPr="002451CF">
              <w:rPr>
                <w:noProof/>
                <w:sz w:val="22"/>
                <w:szCs w:val="22"/>
                <w:bdr w:val="single" w:sz="4" w:space="0" w:color="auto"/>
              </w:rPr>
              <w:t> </w:t>
            </w:r>
            <w:r w:rsidR="00772248" w:rsidRPr="002451CF">
              <w:rPr>
                <w:noProof/>
                <w:sz w:val="22"/>
                <w:szCs w:val="22"/>
                <w:bdr w:val="single" w:sz="4" w:space="0" w:color="auto"/>
              </w:rPr>
              <w:t> </w:t>
            </w:r>
            <w:r w:rsidR="00772248" w:rsidRPr="002451CF">
              <w:rPr>
                <w:noProof/>
                <w:sz w:val="22"/>
                <w:szCs w:val="22"/>
                <w:bdr w:val="single" w:sz="4" w:space="0" w:color="auto"/>
              </w:rPr>
              <w:t> </w:t>
            </w:r>
            <w:r w:rsidR="00772248" w:rsidRPr="002451CF">
              <w:rPr>
                <w:sz w:val="22"/>
                <w:szCs w:val="22"/>
                <w:bdr w:val="single" w:sz="4" w:space="0" w:color="auto"/>
              </w:rPr>
              <w:fldChar w:fldCharType="end"/>
            </w:r>
            <w:r w:rsidR="00772248" w:rsidRPr="00E853EF">
              <w:rPr>
                <w:lang w:val="en-GB"/>
              </w:rPr>
              <w:t xml:space="preserve"> </w:t>
            </w:r>
            <w:proofErr w:type="spellStart"/>
            <w:r>
              <w:rPr>
                <w:sz w:val="22"/>
                <w:szCs w:val="22"/>
              </w:rPr>
              <w:t>Yes</w:t>
            </w:r>
            <w:proofErr w:type="spellEnd"/>
            <w:r w:rsidR="00772248">
              <w:rPr>
                <w:sz w:val="22"/>
                <w:szCs w:val="22"/>
              </w:rPr>
              <w:t xml:space="preserve"> </w:t>
            </w:r>
            <w:r w:rsidR="00772248" w:rsidRPr="002451CF">
              <w:rPr>
                <w:sz w:val="22"/>
                <w:szCs w:val="22"/>
                <w:bdr w:val="single" w:sz="4" w:space="0" w:color="auto"/>
              </w:rPr>
              <w:fldChar w:fldCharType="begin">
                <w:ffData>
                  <w:name w:val="Text69"/>
                  <w:enabled/>
                  <w:calcOnExit w:val="0"/>
                  <w:textInput/>
                </w:ffData>
              </w:fldChar>
            </w:r>
            <w:r w:rsidR="00772248" w:rsidRPr="002451CF">
              <w:rPr>
                <w:sz w:val="22"/>
                <w:szCs w:val="22"/>
                <w:bdr w:val="single" w:sz="4" w:space="0" w:color="auto"/>
              </w:rPr>
              <w:instrText xml:space="preserve"> FORMTEXT </w:instrText>
            </w:r>
            <w:r w:rsidR="00772248" w:rsidRPr="002451CF">
              <w:rPr>
                <w:sz w:val="22"/>
                <w:szCs w:val="22"/>
                <w:bdr w:val="single" w:sz="4" w:space="0" w:color="auto"/>
              </w:rPr>
            </w:r>
            <w:r w:rsidR="00772248" w:rsidRPr="002451CF">
              <w:rPr>
                <w:sz w:val="22"/>
                <w:szCs w:val="22"/>
                <w:bdr w:val="single" w:sz="4" w:space="0" w:color="auto"/>
              </w:rPr>
              <w:fldChar w:fldCharType="separate"/>
            </w:r>
            <w:r w:rsidR="00772248" w:rsidRPr="002451CF">
              <w:rPr>
                <w:noProof/>
                <w:sz w:val="22"/>
                <w:szCs w:val="22"/>
                <w:bdr w:val="single" w:sz="4" w:space="0" w:color="auto"/>
              </w:rPr>
              <w:t> </w:t>
            </w:r>
            <w:r w:rsidR="00772248" w:rsidRPr="002451CF">
              <w:rPr>
                <w:noProof/>
                <w:sz w:val="22"/>
                <w:szCs w:val="22"/>
                <w:bdr w:val="single" w:sz="4" w:space="0" w:color="auto"/>
              </w:rPr>
              <w:t> </w:t>
            </w:r>
            <w:r w:rsidR="00772248" w:rsidRPr="002451CF">
              <w:rPr>
                <w:noProof/>
                <w:sz w:val="22"/>
                <w:szCs w:val="22"/>
                <w:bdr w:val="single" w:sz="4" w:space="0" w:color="auto"/>
              </w:rPr>
              <w:t> </w:t>
            </w:r>
            <w:r w:rsidR="00772248" w:rsidRPr="002451CF">
              <w:rPr>
                <w:noProof/>
                <w:sz w:val="22"/>
                <w:szCs w:val="22"/>
                <w:bdr w:val="single" w:sz="4" w:space="0" w:color="auto"/>
              </w:rPr>
              <w:t> </w:t>
            </w:r>
            <w:r w:rsidR="00772248" w:rsidRPr="002451CF">
              <w:rPr>
                <w:noProof/>
                <w:sz w:val="22"/>
                <w:szCs w:val="22"/>
                <w:bdr w:val="single" w:sz="4" w:space="0" w:color="auto"/>
              </w:rPr>
              <w:t> </w:t>
            </w:r>
            <w:r w:rsidR="00772248" w:rsidRPr="002451CF">
              <w:rPr>
                <w:sz w:val="22"/>
                <w:szCs w:val="22"/>
                <w:bdr w:val="single" w:sz="4" w:space="0" w:color="auto"/>
              </w:rPr>
              <w:fldChar w:fldCharType="end"/>
            </w:r>
            <w:r w:rsidR="00772248" w:rsidRPr="002451CF">
              <w:t xml:space="preserve"> </w:t>
            </w:r>
            <w:r>
              <w:rPr>
                <w:sz w:val="22"/>
                <w:szCs w:val="22"/>
              </w:rPr>
              <w:t>No</w:t>
            </w:r>
          </w:p>
        </w:tc>
      </w:tr>
      <w:tr w:rsidR="00772248" w:rsidRPr="00F6799E" w14:paraId="5C107BF8" w14:textId="77777777" w:rsidTr="00BB7F1D">
        <w:trPr>
          <w:cantSplit/>
          <w:trHeight w:val="201"/>
        </w:trPr>
        <w:tc>
          <w:tcPr>
            <w:tcW w:w="10758"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18A70FA9" w14:textId="0DFB59A2" w:rsidR="00772248" w:rsidRPr="001204CF" w:rsidRDefault="001204CF" w:rsidP="00513E3C">
            <w:pPr>
              <w:pStyle w:val="Otsikko1"/>
              <w:spacing w:before="0"/>
              <w:rPr>
                <w:rFonts w:ascii="Arial" w:hAnsi="Arial" w:cs="Arial"/>
                <w:lang w:val="en-GB"/>
              </w:rPr>
            </w:pPr>
            <w:r w:rsidRPr="001204CF">
              <w:rPr>
                <w:rFonts w:ascii="Arial" w:hAnsi="Arial" w:cs="Arial"/>
                <w:lang w:val="en-GB"/>
              </w:rPr>
              <w:t>The applicant’s work experience (a</w:t>
            </w:r>
            <w:r>
              <w:rPr>
                <w:rFonts w:ascii="Arial" w:hAnsi="Arial" w:cs="Arial"/>
                <w:lang w:val="en-GB"/>
              </w:rPr>
              <w:t>t least 5 years)</w:t>
            </w:r>
          </w:p>
        </w:tc>
      </w:tr>
      <w:bookmarkEnd w:id="6"/>
      <w:tr w:rsidR="00772248" w:rsidRPr="00F6799E" w14:paraId="37CAF4F6" w14:textId="77777777" w:rsidTr="00BB7F1D">
        <w:trPr>
          <w:cantSplit/>
          <w:trHeight w:val="350"/>
        </w:trPr>
        <w:tc>
          <w:tcPr>
            <w:tcW w:w="10758" w:type="dxa"/>
            <w:vMerge w:val="restart"/>
            <w:tcBorders>
              <w:top w:val="single" w:sz="4" w:space="0" w:color="auto"/>
              <w:left w:val="single" w:sz="12" w:space="0" w:color="auto"/>
              <w:right w:val="single" w:sz="12" w:space="0" w:color="auto"/>
            </w:tcBorders>
            <w:shd w:val="clear" w:color="auto" w:fill="auto"/>
          </w:tcPr>
          <w:p w14:paraId="44DB9AB5" w14:textId="34F3096D" w:rsidR="00772248" w:rsidRPr="001204CF" w:rsidRDefault="001204CF" w:rsidP="00BB7F1D">
            <w:pPr>
              <w:pStyle w:val="Kirje"/>
              <w:spacing w:before="120" w:after="120"/>
              <w:ind w:left="0" w:firstLine="0"/>
              <w:rPr>
                <w:sz w:val="20"/>
                <w:szCs w:val="20"/>
                <w:lang w:val="en-GB"/>
              </w:rPr>
            </w:pPr>
            <w:r w:rsidRPr="001204CF">
              <w:rPr>
                <w:sz w:val="22"/>
                <w:szCs w:val="22"/>
                <w:lang w:val="en-GB"/>
              </w:rPr>
              <w:t>The applicant has acquired his</w:t>
            </w:r>
            <w:r>
              <w:rPr>
                <w:sz w:val="22"/>
                <w:szCs w:val="22"/>
                <w:lang w:val="en-GB"/>
              </w:rPr>
              <w:t xml:space="preserve"> or </w:t>
            </w:r>
            <w:r w:rsidRPr="001204CF">
              <w:rPr>
                <w:sz w:val="22"/>
                <w:szCs w:val="22"/>
                <w:lang w:val="en-GB"/>
              </w:rPr>
              <w:t xml:space="preserve">her work experience </w:t>
            </w:r>
            <w:r w:rsidR="00C0420C">
              <w:rPr>
                <w:sz w:val="22"/>
                <w:szCs w:val="22"/>
                <w:lang w:val="en-GB"/>
              </w:rPr>
              <w:t>in</w:t>
            </w:r>
            <w:r w:rsidRPr="001204CF">
              <w:rPr>
                <w:sz w:val="22"/>
                <w:szCs w:val="22"/>
                <w:lang w:val="en-GB"/>
              </w:rPr>
              <w:t xml:space="preserve"> the following </w:t>
            </w:r>
            <w:r w:rsidR="00367524">
              <w:rPr>
                <w:sz w:val="22"/>
                <w:szCs w:val="22"/>
                <w:lang w:val="en-GB"/>
              </w:rPr>
              <w:t>assignments</w:t>
            </w:r>
            <w:r w:rsidRPr="001204CF">
              <w:rPr>
                <w:sz w:val="22"/>
                <w:szCs w:val="22"/>
                <w:lang w:val="en-GB"/>
              </w:rPr>
              <w:t>:</w:t>
            </w:r>
            <w:r>
              <w:rPr>
                <w:sz w:val="22"/>
                <w:szCs w:val="22"/>
                <w:lang w:val="en-GB"/>
              </w:rPr>
              <w:t xml:space="preserve"> </w:t>
            </w:r>
            <w:r w:rsidR="00772248" w:rsidRPr="002451CF">
              <w:fldChar w:fldCharType="begin">
                <w:ffData>
                  <w:name w:val="Teksti1"/>
                  <w:enabled/>
                  <w:calcOnExit w:val="0"/>
                  <w:textInput/>
                </w:ffData>
              </w:fldChar>
            </w:r>
            <w:r w:rsidR="00772248" w:rsidRPr="001204CF">
              <w:rPr>
                <w:lang w:val="en-GB"/>
              </w:rPr>
              <w:instrText xml:space="preserve"> FORMTEXT </w:instrText>
            </w:r>
            <w:r w:rsidR="00772248" w:rsidRPr="002451CF">
              <w:fldChar w:fldCharType="separate"/>
            </w:r>
            <w:r w:rsidR="00772248" w:rsidRPr="002451CF">
              <w:t> </w:t>
            </w:r>
            <w:r w:rsidR="00772248" w:rsidRPr="002451CF">
              <w:t> </w:t>
            </w:r>
            <w:r w:rsidR="00772248" w:rsidRPr="002451CF">
              <w:t> </w:t>
            </w:r>
            <w:r w:rsidR="00772248" w:rsidRPr="002451CF">
              <w:t> </w:t>
            </w:r>
            <w:r w:rsidR="00772248" w:rsidRPr="002451CF">
              <w:t> </w:t>
            </w:r>
            <w:r w:rsidR="00772248" w:rsidRPr="002451CF">
              <w:fldChar w:fldCharType="end"/>
            </w:r>
          </w:p>
        </w:tc>
      </w:tr>
      <w:tr w:rsidR="00772248" w:rsidRPr="00F6799E" w14:paraId="0AE0738E" w14:textId="77777777" w:rsidTr="00465574">
        <w:trPr>
          <w:cantSplit/>
          <w:trHeight w:val="516"/>
        </w:trPr>
        <w:tc>
          <w:tcPr>
            <w:tcW w:w="10758" w:type="dxa"/>
            <w:vMerge/>
            <w:tcBorders>
              <w:left w:val="single" w:sz="12" w:space="0" w:color="auto"/>
              <w:right w:val="single" w:sz="12" w:space="0" w:color="auto"/>
            </w:tcBorders>
            <w:vAlign w:val="center"/>
          </w:tcPr>
          <w:p w14:paraId="002447BB" w14:textId="77777777" w:rsidR="00772248" w:rsidRPr="001204CF" w:rsidRDefault="00772248" w:rsidP="00BB7F1D">
            <w:pPr>
              <w:pStyle w:val="Kirje"/>
              <w:spacing w:before="120" w:after="120"/>
              <w:ind w:left="0" w:firstLine="0"/>
              <w:rPr>
                <w:lang w:val="en-GB"/>
              </w:rPr>
            </w:pPr>
          </w:p>
        </w:tc>
      </w:tr>
      <w:tr w:rsidR="00772248" w:rsidRPr="00465574" w14:paraId="442EE737" w14:textId="77777777" w:rsidTr="00465574">
        <w:trPr>
          <w:cantSplit/>
          <w:trHeight w:val="438"/>
        </w:trPr>
        <w:tc>
          <w:tcPr>
            <w:tcW w:w="10758" w:type="dxa"/>
            <w:tcBorders>
              <w:left w:val="single" w:sz="12" w:space="0" w:color="auto"/>
              <w:bottom w:val="single" w:sz="12" w:space="0" w:color="auto"/>
              <w:right w:val="single" w:sz="12" w:space="0" w:color="auto"/>
            </w:tcBorders>
            <w:shd w:val="clear" w:color="auto" w:fill="auto"/>
            <w:vAlign w:val="center"/>
          </w:tcPr>
          <w:p w14:paraId="1EA1E730" w14:textId="3CEB8024" w:rsidR="00772248" w:rsidRPr="008D1CDF" w:rsidRDefault="008D1CDF" w:rsidP="00BB7F1D">
            <w:pPr>
              <w:pStyle w:val="Kirje"/>
              <w:spacing w:before="120" w:after="120"/>
              <w:ind w:left="0" w:firstLine="0"/>
              <w:rPr>
                <w:sz w:val="20"/>
                <w:szCs w:val="20"/>
                <w:lang w:val="en-GB"/>
              </w:rPr>
            </w:pPr>
            <w:r>
              <w:rPr>
                <w:sz w:val="22"/>
                <w:szCs w:val="22"/>
                <w:lang w:val="en-GB"/>
              </w:rPr>
              <w:t>Has the</w:t>
            </w:r>
            <w:r w:rsidRPr="008D1CDF">
              <w:rPr>
                <w:sz w:val="22"/>
                <w:szCs w:val="22"/>
                <w:lang w:val="en-GB"/>
              </w:rPr>
              <w:t xml:space="preserve"> applicant acquired his</w:t>
            </w:r>
            <w:r>
              <w:rPr>
                <w:sz w:val="22"/>
                <w:szCs w:val="22"/>
                <w:lang w:val="en-GB"/>
              </w:rPr>
              <w:t xml:space="preserve"> or </w:t>
            </w:r>
            <w:r w:rsidRPr="008D1CDF">
              <w:rPr>
                <w:sz w:val="22"/>
                <w:szCs w:val="22"/>
                <w:lang w:val="en-GB"/>
              </w:rPr>
              <w:t>her work experience in tasks corresponding in content to the teaching assignment</w:t>
            </w:r>
            <w:r w:rsidR="004D6015" w:rsidRPr="008D1CDF">
              <w:rPr>
                <w:sz w:val="22"/>
                <w:szCs w:val="22"/>
                <w:lang w:val="en-GB"/>
              </w:rPr>
              <w:t xml:space="preserve">? </w:t>
            </w:r>
            <w:r w:rsidR="00772248" w:rsidRPr="002451CF">
              <w:rPr>
                <w:sz w:val="22"/>
                <w:szCs w:val="22"/>
                <w:bdr w:val="single" w:sz="4" w:space="0" w:color="auto"/>
              </w:rPr>
              <w:fldChar w:fldCharType="begin">
                <w:ffData>
                  <w:name w:val="Text69"/>
                  <w:enabled/>
                  <w:calcOnExit w:val="0"/>
                  <w:textInput/>
                </w:ffData>
              </w:fldChar>
            </w:r>
            <w:r w:rsidR="00772248" w:rsidRPr="008D1CDF">
              <w:rPr>
                <w:sz w:val="22"/>
                <w:szCs w:val="22"/>
                <w:bdr w:val="single" w:sz="4" w:space="0" w:color="auto"/>
                <w:lang w:val="en-GB"/>
              </w:rPr>
              <w:instrText xml:space="preserve"> FORMTEXT </w:instrText>
            </w:r>
            <w:r w:rsidR="00772248" w:rsidRPr="002451CF">
              <w:rPr>
                <w:sz w:val="22"/>
                <w:szCs w:val="22"/>
                <w:bdr w:val="single" w:sz="4" w:space="0" w:color="auto"/>
              </w:rPr>
            </w:r>
            <w:r w:rsidR="00772248" w:rsidRPr="002451CF">
              <w:rPr>
                <w:sz w:val="22"/>
                <w:szCs w:val="22"/>
                <w:bdr w:val="single" w:sz="4" w:space="0" w:color="auto"/>
              </w:rPr>
              <w:fldChar w:fldCharType="separate"/>
            </w:r>
            <w:r w:rsidR="00772248" w:rsidRPr="002451CF">
              <w:rPr>
                <w:noProof/>
                <w:sz w:val="22"/>
                <w:szCs w:val="22"/>
                <w:bdr w:val="single" w:sz="4" w:space="0" w:color="auto"/>
              </w:rPr>
              <w:t> </w:t>
            </w:r>
            <w:r w:rsidR="00772248" w:rsidRPr="002451CF">
              <w:rPr>
                <w:noProof/>
                <w:sz w:val="22"/>
                <w:szCs w:val="22"/>
                <w:bdr w:val="single" w:sz="4" w:space="0" w:color="auto"/>
              </w:rPr>
              <w:t> </w:t>
            </w:r>
            <w:r w:rsidR="00772248" w:rsidRPr="002451CF">
              <w:rPr>
                <w:noProof/>
                <w:sz w:val="22"/>
                <w:szCs w:val="22"/>
                <w:bdr w:val="single" w:sz="4" w:space="0" w:color="auto"/>
              </w:rPr>
              <w:t> </w:t>
            </w:r>
            <w:r w:rsidR="00772248" w:rsidRPr="002451CF">
              <w:rPr>
                <w:noProof/>
                <w:sz w:val="22"/>
                <w:szCs w:val="22"/>
                <w:bdr w:val="single" w:sz="4" w:space="0" w:color="auto"/>
              </w:rPr>
              <w:t> </w:t>
            </w:r>
            <w:r w:rsidR="00772248" w:rsidRPr="002451CF">
              <w:rPr>
                <w:noProof/>
                <w:sz w:val="22"/>
                <w:szCs w:val="22"/>
                <w:bdr w:val="single" w:sz="4" w:space="0" w:color="auto"/>
              </w:rPr>
              <w:t> </w:t>
            </w:r>
            <w:r w:rsidR="00772248" w:rsidRPr="002451CF">
              <w:rPr>
                <w:sz w:val="22"/>
                <w:szCs w:val="22"/>
                <w:bdr w:val="single" w:sz="4" w:space="0" w:color="auto"/>
              </w:rPr>
              <w:fldChar w:fldCharType="end"/>
            </w:r>
            <w:r w:rsidR="00772248" w:rsidRPr="008D1CDF">
              <w:rPr>
                <w:lang w:val="en-GB"/>
              </w:rPr>
              <w:t xml:space="preserve"> </w:t>
            </w:r>
            <w:r>
              <w:rPr>
                <w:sz w:val="22"/>
                <w:szCs w:val="22"/>
                <w:lang w:val="en-GB"/>
              </w:rPr>
              <w:t>Yes</w:t>
            </w:r>
            <w:r w:rsidR="00772248" w:rsidRPr="008D1CDF">
              <w:rPr>
                <w:sz w:val="22"/>
                <w:szCs w:val="22"/>
                <w:lang w:val="en-GB"/>
              </w:rPr>
              <w:t xml:space="preserve"> </w:t>
            </w:r>
            <w:r w:rsidR="00772248" w:rsidRPr="002451CF">
              <w:rPr>
                <w:sz w:val="22"/>
                <w:szCs w:val="22"/>
                <w:bdr w:val="single" w:sz="4" w:space="0" w:color="auto"/>
              </w:rPr>
              <w:fldChar w:fldCharType="begin">
                <w:ffData>
                  <w:name w:val="Text69"/>
                  <w:enabled/>
                  <w:calcOnExit w:val="0"/>
                  <w:textInput/>
                </w:ffData>
              </w:fldChar>
            </w:r>
            <w:r w:rsidR="00772248" w:rsidRPr="008D1CDF">
              <w:rPr>
                <w:sz w:val="22"/>
                <w:szCs w:val="22"/>
                <w:bdr w:val="single" w:sz="4" w:space="0" w:color="auto"/>
                <w:lang w:val="en-GB"/>
              </w:rPr>
              <w:instrText xml:space="preserve"> FORMTEXT </w:instrText>
            </w:r>
            <w:r w:rsidR="00772248" w:rsidRPr="002451CF">
              <w:rPr>
                <w:sz w:val="22"/>
                <w:szCs w:val="22"/>
                <w:bdr w:val="single" w:sz="4" w:space="0" w:color="auto"/>
              </w:rPr>
            </w:r>
            <w:r w:rsidR="00772248" w:rsidRPr="002451CF">
              <w:rPr>
                <w:sz w:val="22"/>
                <w:szCs w:val="22"/>
                <w:bdr w:val="single" w:sz="4" w:space="0" w:color="auto"/>
              </w:rPr>
              <w:fldChar w:fldCharType="separate"/>
            </w:r>
            <w:r w:rsidR="00772248" w:rsidRPr="002451CF">
              <w:rPr>
                <w:noProof/>
                <w:sz w:val="22"/>
                <w:szCs w:val="22"/>
                <w:bdr w:val="single" w:sz="4" w:space="0" w:color="auto"/>
              </w:rPr>
              <w:t> </w:t>
            </w:r>
            <w:r w:rsidR="00772248" w:rsidRPr="002451CF">
              <w:rPr>
                <w:noProof/>
                <w:sz w:val="22"/>
                <w:szCs w:val="22"/>
                <w:bdr w:val="single" w:sz="4" w:space="0" w:color="auto"/>
              </w:rPr>
              <w:t> </w:t>
            </w:r>
            <w:r w:rsidR="00772248" w:rsidRPr="002451CF">
              <w:rPr>
                <w:noProof/>
                <w:sz w:val="22"/>
                <w:szCs w:val="22"/>
                <w:bdr w:val="single" w:sz="4" w:space="0" w:color="auto"/>
              </w:rPr>
              <w:t> </w:t>
            </w:r>
            <w:r w:rsidR="00772248" w:rsidRPr="002451CF">
              <w:rPr>
                <w:noProof/>
                <w:sz w:val="22"/>
                <w:szCs w:val="22"/>
                <w:bdr w:val="single" w:sz="4" w:space="0" w:color="auto"/>
              </w:rPr>
              <w:t> </w:t>
            </w:r>
            <w:r w:rsidR="00772248" w:rsidRPr="002451CF">
              <w:rPr>
                <w:noProof/>
                <w:sz w:val="22"/>
                <w:szCs w:val="22"/>
                <w:bdr w:val="single" w:sz="4" w:space="0" w:color="auto"/>
              </w:rPr>
              <w:t> </w:t>
            </w:r>
            <w:r w:rsidR="00772248" w:rsidRPr="002451CF">
              <w:rPr>
                <w:sz w:val="22"/>
                <w:szCs w:val="22"/>
                <w:bdr w:val="single" w:sz="4" w:space="0" w:color="auto"/>
              </w:rPr>
              <w:fldChar w:fldCharType="end"/>
            </w:r>
            <w:r w:rsidR="00772248" w:rsidRPr="008D1CDF">
              <w:rPr>
                <w:lang w:val="en-GB"/>
              </w:rPr>
              <w:t xml:space="preserve"> </w:t>
            </w:r>
            <w:r>
              <w:rPr>
                <w:sz w:val="22"/>
                <w:szCs w:val="22"/>
                <w:lang w:val="en-GB"/>
              </w:rPr>
              <w:t>No</w:t>
            </w:r>
          </w:p>
        </w:tc>
      </w:tr>
      <w:tr w:rsidR="00772248" w:rsidRPr="002451CF" w14:paraId="17363199" w14:textId="77777777" w:rsidTr="00BB7F1D">
        <w:trPr>
          <w:cantSplit/>
          <w:trHeight w:val="432"/>
        </w:trPr>
        <w:tc>
          <w:tcPr>
            <w:tcW w:w="10758"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56690D75" w14:textId="2FBE9CF6" w:rsidR="00772248" w:rsidRPr="002451CF" w:rsidRDefault="003B4FA3" w:rsidP="00513E3C">
            <w:pPr>
              <w:pStyle w:val="Otsikko1"/>
              <w:spacing w:before="0"/>
              <w:rPr>
                <w:rFonts w:ascii="Arial" w:hAnsi="Arial" w:cs="Arial"/>
              </w:rPr>
            </w:pPr>
            <w:proofErr w:type="spellStart"/>
            <w:r>
              <w:rPr>
                <w:rFonts w:ascii="Arial" w:hAnsi="Arial" w:cs="Arial"/>
              </w:rPr>
              <w:t>Additional</w:t>
            </w:r>
            <w:proofErr w:type="spellEnd"/>
            <w:r>
              <w:rPr>
                <w:rFonts w:ascii="Arial" w:hAnsi="Arial" w:cs="Arial"/>
              </w:rPr>
              <w:t xml:space="preserve"> </w:t>
            </w:r>
            <w:proofErr w:type="spellStart"/>
            <w:r>
              <w:rPr>
                <w:rFonts w:ascii="Arial" w:hAnsi="Arial" w:cs="Arial"/>
              </w:rPr>
              <w:t>information</w:t>
            </w:r>
            <w:proofErr w:type="spellEnd"/>
          </w:p>
        </w:tc>
      </w:tr>
      <w:tr w:rsidR="00772248" w:rsidRPr="00F6799E" w14:paraId="601AE622" w14:textId="77777777" w:rsidTr="00465574">
        <w:trPr>
          <w:cantSplit/>
          <w:trHeight w:val="759"/>
        </w:trPr>
        <w:tc>
          <w:tcPr>
            <w:tcW w:w="10758" w:type="dxa"/>
            <w:tcBorders>
              <w:left w:val="single" w:sz="12" w:space="0" w:color="auto"/>
              <w:bottom w:val="single" w:sz="12" w:space="0" w:color="auto"/>
              <w:right w:val="single" w:sz="12" w:space="0" w:color="auto"/>
            </w:tcBorders>
          </w:tcPr>
          <w:p w14:paraId="369F9E71" w14:textId="05D4E7AA" w:rsidR="00465574" w:rsidRDefault="003B4FA3" w:rsidP="00465574">
            <w:pPr>
              <w:pStyle w:val="Kirje"/>
              <w:spacing w:before="120" w:after="120"/>
              <w:ind w:left="0" w:firstLine="0"/>
              <w:rPr>
                <w:sz w:val="20"/>
                <w:szCs w:val="20"/>
                <w:lang w:val="en-GB"/>
              </w:rPr>
            </w:pPr>
            <w:r w:rsidRPr="003B4FA3">
              <w:rPr>
                <w:sz w:val="22"/>
                <w:szCs w:val="22"/>
                <w:lang w:val="en-GB"/>
              </w:rPr>
              <w:t>Additional information concerning the applicant’s eligibility:</w:t>
            </w:r>
            <w:r w:rsidR="00CB273A" w:rsidRPr="003B4FA3">
              <w:rPr>
                <w:sz w:val="22"/>
                <w:szCs w:val="22"/>
                <w:lang w:val="en-GB"/>
              </w:rPr>
              <w:br/>
            </w:r>
            <w:r w:rsidR="00772248" w:rsidRPr="002451CF">
              <w:fldChar w:fldCharType="begin">
                <w:ffData>
                  <w:name w:val="Teksti2"/>
                  <w:enabled/>
                  <w:calcOnExit w:val="0"/>
                  <w:textInput/>
                </w:ffData>
              </w:fldChar>
            </w:r>
            <w:bookmarkStart w:id="7" w:name="Teksti2"/>
            <w:r w:rsidR="00772248" w:rsidRPr="003B4FA3">
              <w:rPr>
                <w:lang w:val="en-GB"/>
              </w:rPr>
              <w:instrText xml:space="preserve"> FORMTEXT </w:instrText>
            </w:r>
            <w:r w:rsidR="00772248" w:rsidRPr="002451CF">
              <w:fldChar w:fldCharType="separate"/>
            </w:r>
            <w:r w:rsidR="00772248" w:rsidRPr="002451CF">
              <w:rPr>
                <w:noProof/>
              </w:rPr>
              <w:t> </w:t>
            </w:r>
            <w:r w:rsidR="00772248" w:rsidRPr="002451CF">
              <w:rPr>
                <w:noProof/>
              </w:rPr>
              <w:t> </w:t>
            </w:r>
            <w:r w:rsidR="00772248" w:rsidRPr="002451CF">
              <w:rPr>
                <w:noProof/>
              </w:rPr>
              <w:t> </w:t>
            </w:r>
            <w:r w:rsidR="00772248" w:rsidRPr="002451CF">
              <w:rPr>
                <w:noProof/>
              </w:rPr>
              <w:t> </w:t>
            </w:r>
            <w:r w:rsidR="00772248" w:rsidRPr="002451CF">
              <w:rPr>
                <w:noProof/>
              </w:rPr>
              <w:t> </w:t>
            </w:r>
            <w:r w:rsidR="00772248" w:rsidRPr="002451CF">
              <w:fldChar w:fldCharType="end"/>
            </w:r>
            <w:bookmarkEnd w:id="7"/>
          </w:p>
          <w:p w14:paraId="53C813E3" w14:textId="77777777" w:rsidR="00772248" w:rsidRPr="00465574" w:rsidRDefault="00772248" w:rsidP="00465574">
            <w:pPr>
              <w:rPr>
                <w:lang w:val="en-GB"/>
              </w:rPr>
            </w:pPr>
          </w:p>
        </w:tc>
      </w:tr>
      <w:tr w:rsidR="00772248" w:rsidRPr="00F6799E" w14:paraId="061E21B8" w14:textId="77777777" w:rsidTr="00BB7F1D">
        <w:trPr>
          <w:cantSplit/>
          <w:trHeight w:val="636"/>
        </w:trPr>
        <w:tc>
          <w:tcPr>
            <w:tcW w:w="10758"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02FB84B1" w14:textId="0CDA0BC8" w:rsidR="00772248" w:rsidRPr="003B4FA3" w:rsidRDefault="003B4FA3" w:rsidP="00513E3C">
            <w:pPr>
              <w:pStyle w:val="Otsikko1"/>
              <w:spacing w:before="0" w:after="0"/>
              <w:rPr>
                <w:rFonts w:ascii="Arial" w:hAnsi="Arial" w:cs="Arial"/>
                <w:lang w:val="en-GB"/>
              </w:rPr>
            </w:pPr>
            <w:r w:rsidRPr="003B4FA3">
              <w:rPr>
                <w:rFonts w:ascii="Arial" w:hAnsi="Arial" w:cs="Arial"/>
                <w:lang w:val="en-GB"/>
              </w:rPr>
              <w:t>Education provider and information p</w:t>
            </w:r>
            <w:r>
              <w:rPr>
                <w:rFonts w:ascii="Arial" w:hAnsi="Arial" w:cs="Arial"/>
                <w:lang w:val="en-GB"/>
              </w:rPr>
              <w:t>rovider</w:t>
            </w:r>
          </w:p>
        </w:tc>
      </w:tr>
      <w:tr w:rsidR="00772248" w:rsidRPr="00F6799E" w14:paraId="1B82E7B8" w14:textId="77777777" w:rsidTr="00BB7F1D">
        <w:trPr>
          <w:cantSplit/>
          <w:trHeight w:val="651"/>
        </w:trPr>
        <w:tc>
          <w:tcPr>
            <w:tcW w:w="10758" w:type="dxa"/>
            <w:tcBorders>
              <w:top w:val="single" w:sz="4" w:space="0" w:color="auto"/>
              <w:left w:val="single" w:sz="12" w:space="0" w:color="auto"/>
              <w:bottom w:val="single" w:sz="4" w:space="0" w:color="auto"/>
              <w:right w:val="single" w:sz="12" w:space="0" w:color="auto"/>
            </w:tcBorders>
            <w:shd w:val="clear" w:color="auto" w:fill="auto"/>
            <w:vAlign w:val="center"/>
          </w:tcPr>
          <w:p w14:paraId="4D0031CA" w14:textId="779E6064" w:rsidR="00772248" w:rsidRPr="003B4FA3" w:rsidRDefault="003B4FA3" w:rsidP="00BB7F1D">
            <w:pPr>
              <w:pStyle w:val="Kirje"/>
              <w:ind w:left="0" w:firstLine="0"/>
              <w:rPr>
                <w:sz w:val="22"/>
                <w:szCs w:val="22"/>
                <w:lang w:val="en-GB"/>
              </w:rPr>
            </w:pPr>
            <w:r w:rsidRPr="003B4FA3">
              <w:rPr>
                <w:sz w:val="22"/>
                <w:szCs w:val="22"/>
                <w:lang w:val="en-GB"/>
              </w:rPr>
              <w:t>Name of the education provider</w:t>
            </w:r>
            <w:r w:rsidR="00194AD2" w:rsidRPr="003B4FA3">
              <w:rPr>
                <w:sz w:val="22"/>
                <w:szCs w:val="22"/>
                <w:lang w:val="en-GB"/>
              </w:rPr>
              <w:t xml:space="preserve">: </w:t>
            </w:r>
            <w:r w:rsidR="00194AD2" w:rsidRPr="002451CF">
              <w:fldChar w:fldCharType="begin">
                <w:ffData>
                  <w:name w:val="Teksti6"/>
                  <w:enabled/>
                  <w:calcOnExit w:val="0"/>
                  <w:textInput/>
                </w:ffData>
              </w:fldChar>
            </w:r>
            <w:r w:rsidR="00194AD2" w:rsidRPr="003B4FA3">
              <w:rPr>
                <w:lang w:val="en-GB"/>
              </w:rPr>
              <w:instrText xml:space="preserve"> FORMTEXT </w:instrText>
            </w:r>
            <w:r w:rsidR="00194AD2" w:rsidRPr="002451CF">
              <w:fldChar w:fldCharType="separate"/>
            </w:r>
            <w:r w:rsidR="00194AD2" w:rsidRPr="002451CF">
              <w:t> </w:t>
            </w:r>
            <w:r w:rsidR="00194AD2" w:rsidRPr="002451CF">
              <w:t> </w:t>
            </w:r>
            <w:r w:rsidR="00194AD2" w:rsidRPr="002451CF">
              <w:t> </w:t>
            </w:r>
            <w:r w:rsidR="00194AD2" w:rsidRPr="002451CF">
              <w:t> </w:t>
            </w:r>
            <w:r w:rsidR="00194AD2" w:rsidRPr="002451CF">
              <w:t> </w:t>
            </w:r>
            <w:r w:rsidR="00194AD2" w:rsidRPr="002451CF">
              <w:fldChar w:fldCharType="end"/>
            </w:r>
          </w:p>
        </w:tc>
      </w:tr>
      <w:tr w:rsidR="00772248" w:rsidRPr="002451CF" w14:paraId="3DC16F70" w14:textId="77777777" w:rsidTr="00BB7F1D">
        <w:trPr>
          <w:cantSplit/>
          <w:trHeight w:val="345"/>
        </w:trPr>
        <w:tc>
          <w:tcPr>
            <w:tcW w:w="10758" w:type="dxa"/>
            <w:vMerge w:val="restart"/>
            <w:tcBorders>
              <w:top w:val="single" w:sz="4" w:space="0" w:color="auto"/>
              <w:left w:val="single" w:sz="12" w:space="0" w:color="auto"/>
              <w:bottom w:val="single" w:sz="4" w:space="0" w:color="auto"/>
              <w:right w:val="single" w:sz="12" w:space="0" w:color="auto"/>
            </w:tcBorders>
            <w:vAlign w:val="center"/>
          </w:tcPr>
          <w:p w14:paraId="3F47BA43" w14:textId="5E6D649C" w:rsidR="00772248" w:rsidRPr="00981651" w:rsidRDefault="003B4FA3" w:rsidP="00BB7F1D">
            <w:pPr>
              <w:pStyle w:val="Kirje"/>
              <w:spacing w:before="120" w:line="276" w:lineRule="auto"/>
              <w:ind w:left="0" w:firstLine="0"/>
              <w:rPr>
                <w:color w:val="FF0000"/>
                <w:sz w:val="22"/>
                <w:szCs w:val="22"/>
              </w:rPr>
            </w:pPr>
            <w:r w:rsidRPr="003B4FA3">
              <w:rPr>
                <w:sz w:val="22"/>
                <w:szCs w:val="22"/>
                <w:lang w:val="en-GB"/>
              </w:rPr>
              <w:t>Does your institution have</w:t>
            </w:r>
            <w:r w:rsidRPr="003B4FA3">
              <w:rPr>
                <w:lang w:val="en-GB"/>
              </w:rPr>
              <w:t xml:space="preserve"> </w:t>
            </w:r>
            <w:r w:rsidRPr="003B4FA3">
              <w:rPr>
                <w:sz w:val="22"/>
                <w:szCs w:val="22"/>
                <w:lang w:val="en-GB"/>
              </w:rPr>
              <w:t>government authorization to provide vocational degrees and vocational education in Finland (‘</w:t>
            </w:r>
            <w:proofErr w:type="spellStart"/>
            <w:r w:rsidRPr="003B4FA3">
              <w:rPr>
                <w:sz w:val="22"/>
                <w:szCs w:val="22"/>
                <w:lang w:val="en-GB"/>
              </w:rPr>
              <w:t>ammatillisten</w:t>
            </w:r>
            <w:proofErr w:type="spellEnd"/>
            <w:r w:rsidRPr="003B4FA3">
              <w:rPr>
                <w:sz w:val="22"/>
                <w:szCs w:val="22"/>
                <w:lang w:val="en-GB"/>
              </w:rPr>
              <w:t xml:space="preserve"> </w:t>
            </w:r>
            <w:proofErr w:type="spellStart"/>
            <w:r w:rsidRPr="003B4FA3">
              <w:rPr>
                <w:sz w:val="22"/>
                <w:szCs w:val="22"/>
                <w:lang w:val="en-GB"/>
              </w:rPr>
              <w:t>tutkintojen</w:t>
            </w:r>
            <w:proofErr w:type="spellEnd"/>
            <w:r w:rsidRPr="003B4FA3">
              <w:rPr>
                <w:sz w:val="22"/>
                <w:szCs w:val="22"/>
                <w:lang w:val="en-GB"/>
              </w:rPr>
              <w:t xml:space="preserve"> </w:t>
            </w:r>
            <w:proofErr w:type="spellStart"/>
            <w:r w:rsidRPr="003B4FA3">
              <w:rPr>
                <w:sz w:val="22"/>
                <w:szCs w:val="22"/>
                <w:lang w:val="en-GB"/>
              </w:rPr>
              <w:t>ja</w:t>
            </w:r>
            <w:proofErr w:type="spellEnd"/>
            <w:r w:rsidRPr="003B4FA3">
              <w:rPr>
                <w:sz w:val="22"/>
                <w:szCs w:val="22"/>
                <w:lang w:val="en-GB"/>
              </w:rPr>
              <w:t xml:space="preserve"> </w:t>
            </w:r>
            <w:proofErr w:type="spellStart"/>
            <w:r w:rsidRPr="003B4FA3">
              <w:rPr>
                <w:sz w:val="22"/>
                <w:szCs w:val="22"/>
                <w:lang w:val="en-GB"/>
              </w:rPr>
              <w:t>ammatillisen</w:t>
            </w:r>
            <w:proofErr w:type="spellEnd"/>
            <w:r w:rsidRPr="003B4FA3">
              <w:rPr>
                <w:sz w:val="22"/>
                <w:szCs w:val="22"/>
                <w:lang w:val="en-GB"/>
              </w:rPr>
              <w:t xml:space="preserve"> </w:t>
            </w:r>
            <w:proofErr w:type="spellStart"/>
            <w:r w:rsidRPr="003B4FA3">
              <w:rPr>
                <w:sz w:val="22"/>
                <w:szCs w:val="22"/>
                <w:lang w:val="en-GB"/>
              </w:rPr>
              <w:t>koulutuksen</w:t>
            </w:r>
            <w:proofErr w:type="spellEnd"/>
            <w:r w:rsidRPr="003B4FA3">
              <w:rPr>
                <w:sz w:val="22"/>
                <w:szCs w:val="22"/>
                <w:lang w:val="en-GB"/>
              </w:rPr>
              <w:t xml:space="preserve"> </w:t>
            </w:r>
            <w:proofErr w:type="spellStart"/>
            <w:r w:rsidRPr="003B4FA3">
              <w:rPr>
                <w:sz w:val="22"/>
                <w:szCs w:val="22"/>
                <w:lang w:val="en-GB"/>
              </w:rPr>
              <w:t>järjestämislupa</w:t>
            </w:r>
            <w:proofErr w:type="spellEnd"/>
            <w:r w:rsidRPr="003B4FA3">
              <w:rPr>
                <w:sz w:val="22"/>
                <w:szCs w:val="22"/>
                <w:lang w:val="en-GB"/>
              </w:rPr>
              <w:t>’)</w:t>
            </w:r>
            <w:r w:rsidR="00194AD2" w:rsidRPr="003B4FA3">
              <w:rPr>
                <w:sz w:val="22"/>
                <w:szCs w:val="22"/>
                <w:lang w:val="en-GB"/>
              </w:rPr>
              <w:t>?</w:t>
            </w:r>
            <w:r w:rsidR="00981651" w:rsidRPr="003B4FA3">
              <w:rPr>
                <w:sz w:val="22"/>
                <w:szCs w:val="22"/>
                <w:lang w:val="en-GB"/>
              </w:rPr>
              <w:br/>
              <w:t xml:space="preserve"> </w:t>
            </w:r>
            <w:r w:rsidR="00981651" w:rsidRPr="00325D17">
              <w:rPr>
                <w:sz w:val="22"/>
                <w:szCs w:val="22"/>
                <w:bdr w:val="single" w:sz="4" w:space="0" w:color="auto"/>
              </w:rPr>
              <w:fldChar w:fldCharType="begin">
                <w:ffData>
                  <w:name w:val="Text69"/>
                  <w:enabled/>
                  <w:calcOnExit w:val="0"/>
                  <w:textInput/>
                </w:ffData>
              </w:fldChar>
            </w:r>
            <w:r w:rsidR="00981651" w:rsidRPr="003B4FA3">
              <w:rPr>
                <w:sz w:val="22"/>
                <w:szCs w:val="22"/>
                <w:bdr w:val="single" w:sz="4" w:space="0" w:color="auto"/>
                <w:lang w:val="en-GB"/>
              </w:rPr>
              <w:instrText xml:space="preserve"> FORMTEXT </w:instrText>
            </w:r>
            <w:r w:rsidR="00981651" w:rsidRPr="00325D17">
              <w:rPr>
                <w:sz w:val="22"/>
                <w:szCs w:val="22"/>
                <w:bdr w:val="single" w:sz="4" w:space="0" w:color="auto"/>
              </w:rPr>
            </w:r>
            <w:r w:rsidR="00981651" w:rsidRPr="00325D17">
              <w:rPr>
                <w:sz w:val="22"/>
                <w:szCs w:val="22"/>
                <w:bdr w:val="single" w:sz="4" w:space="0" w:color="auto"/>
              </w:rPr>
              <w:fldChar w:fldCharType="separate"/>
            </w:r>
            <w:r w:rsidR="00981651" w:rsidRPr="00325D17">
              <w:rPr>
                <w:noProof/>
                <w:sz w:val="22"/>
                <w:szCs w:val="22"/>
                <w:bdr w:val="single" w:sz="4" w:space="0" w:color="auto"/>
              </w:rPr>
              <w:t> </w:t>
            </w:r>
            <w:r w:rsidR="00981651" w:rsidRPr="00325D17">
              <w:rPr>
                <w:noProof/>
                <w:sz w:val="22"/>
                <w:szCs w:val="22"/>
                <w:bdr w:val="single" w:sz="4" w:space="0" w:color="auto"/>
              </w:rPr>
              <w:t> </w:t>
            </w:r>
            <w:r w:rsidR="00981651" w:rsidRPr="00325D17">
              <w:rPr>
                <w:noProof/>
                <w:sz w:val="22"/>
                <w:szCs w:val="22"/>
                <w:bdr w:val="single" w:sz="4" w:space="0" w:color="auto"/>
              </w:rPr>
              <w:t> </w:t>
            </w:r>
            <w:r w:rsidR="00981651" w:rsidRPr="00325D17">
              <w:rPr>
                <w:noProof/>
                <w:sz w:val="22"/>
                <w:szCs w:val="22"/>
                <w:bdr w:val="single" w:sz="4" w:space="0" w:color="auto"/>
              </w:rPr>
              <w:t> </w:t>
            </w:r>
            <w:r w:rsidR="00981651" w:rsidRPr="00325D17">
              <w:rPr>
                <w:noProof/>
                <w:sz w:val="22"/>
                <w:szCs w:val="22"/>
                <w:bdr w:val="single" w:sz="4" w:space="0" w:color="auto"/>
              </w:rPr>
              <w:t> </w:t>
            </w:r>
            <w:r w:rsidR="00981651" w:rsidRPr="00325D17">
              <w:rPr>
                <w:sz w:val="22"/>
                <w:szCs w:val="22"/>
                <w:bdr w:val="single" w:sz="4" w:space="0" w:color="auto"/>
              </w:rPr>
              <w:fldChar w:fldCharType="end"/>
            </w:r>
            <w:r w:rsidR="00981651" w:rsidRPr="003B4FA3">
              <w:rPr>
                <w:sz w:val="20"/>
                <w:szCs w:val="20"/>
                <w:lang w:val="en-GB"/>
              </w:rPr>
              <w:t xml:space="preserve"> </w:t>
            </w:r>
            <w:r w:rsidR="00194AD2" w:rsidRPr="003B4FA3">
              <w:rPr>
                <w:sz w:val="22"/>
                <w:szCs w:val="22"/>
                <w:lang w:val="en-GB"/>
              </w:rPr>
              <w:t xml:space="preserve"> </w:t>
            </w:r>
            <w:proofErr w:type="spellStart"/>
            <w:r>
              <w:rPr>
                <w:sz w:val="22"/>
                <w:szCs w:val="22"/>
              </w:rPr>
              <w:t>Yes</w:t>
            </w:r>
            <w:proofErr w:type="spellEnd"/>
            <w:r w:rsidR="00981651" w:rsidRPr="00325D17">
              <w:rPr>
                <w:sz w:val="22"/>
                <w:szCs w:val="22"/>
              </w:rPr>
              <w:t xml:space="preserve">  </w:t>
            </w:r>
            <w:r w:rsidR="00981651" w:rsidRPr="00325D17">
              <w:rPr>
                <w:sz w:val="22"/>
                <w:szCs w:val="22"/>
                <w:bdr w:val="single" w:sz="4" w:space="0" w:color="auto"/>
              </w:rPr>
              <w:fldChar w:fldCharType="begin">
                <w:ffData>
                  <w:name w:val="Text69"/>
                  <w:enabled/>
                  <w:calcOnExit w:val="0"/>
                  <w:textInput/>
                </w:ffData>
              </w:fldChar>
            </w:r>
            <w:r w:rsidR="00981651" w:rsidRPr="00325D17">
              <w:rPr>
                <w:sz w:val="22"/>
                <w:szCs w:val="22"/>
                <w:bdr w:val="single" w:sz="4" w:space="0" w:color="auto"/>
              </w:rPr>
              <w:instrText xml:space="preserve"> FORMTEXT </w:instrText>
            </w:r>
            <w:r w:rsidR="00981651" w:rsidRPr="00325D17">
              <w:rPr>
                <w:sz w:val="22"/>
                <w:szCs w:val="22"/>
                <w:bdr w:val="single" w:sz="4" w:space="0" w:color="auto"/>
              </w:rPr>
            </w:r>
            <w:r w:rsidR="00981651" w:rsidRPr="00325D17">
              <w:rPr>
                <w:sz w:val="22"/>
                <w:szCs w:val="22"/>
                <w:bdr w:val="single" w:sz="4" w:space="0" w:color="auto"/>
              </w:rPr>
              <w:fldChar w:fldCharType="separate"/>
            </w:r>
            <w:r w:rsidR="00981651" w:rsidRPr="00325D17">
              <w:rPr>
                <w:noProof/>
                <w:sz w:val="22"/>
                <w:szCs w:val="22"/>
                <w:bdr w:val="single" w:sz="4" w:space="0" w:color="auto"/>
              </w:rPr>
              <w:t> </w:t>
            </w:r>
            <w:r w:rsidR="00981651" w:rsidRPr="00325D17">
              <w:rPr>
                <w:noProof/>
                <w:sz w:val="22"/>
                <w:szCs w:val="22"/>
                <w:bdr w:val="single" w:sz="4" w:space="0" w:color="auto"/>
              </w:rPr>
              <w:t> </w:t>
            </w:r>
            <w:r w:rsidR="00981651" w:rsidRPr="00325D17">
              <w:rPr>
                <w:noProof/>
                <w:sz w:val="22"/>
                <w:szCs w:val="22"/>
                <w:bdr w:val="single" w:sz="4" w:space="0" w:color="auto"/>
              </w:rPr>
              <w:t> </w:t>
            </w:r>
            <w:r w:rsidR="00981651" w:rsidRPr="00325D17">
              <w:rPr>
                <w:noProof/>
                <w:sz w:val="22"/>
                <w:szCs w:val="22"/>
                <w:bdr w:val="single" w:sz="4" w:space="0" w:color="auto"/>
              </w:rPr>
              <w:t> </w:t>
            </w:r>
            <w:r w:rsidR="00981651" w:rsidRPr="00325D17">
              <w:rPr>
                <w:noProof/>
                <w:sz w:val="22"/>
                <w:szCs w:val="22"/>
                <w:bdr w:val="single" w:sz="4" w:space="0" w:color="auto"/>
              </w:rPr>
              <w:t> </w:t>
            </w:r>
            <w:r w:rsidR="00981651" w:rsidRPr="00325D17">
              <w:rPr>
                <w:sz w:val="22"/>
                <w:szCs w:val="22"/>
                <w:bdr w:val="single" w:sz="4" w:space="0" w:color="auto"/>
              </w:rPr>
              <w:fldChar w:fldCharType="end"/>
            </w:r>
            <w:r w:rsidR="00981651" w:rsidRPr="00325D17">
              <w:rPr>
                <w:sz w:val="20"/>
                <w:szCs w:val="20"/>
              </w:rPr>
              <w:t xml:space="preserve"> </w:t>
            </w:r>
            <w:r w:rsidR="00981651" w:rsidRPr="00325D17">
              <w:rPr>
                <w:sz w:val="22"/>
                <w:szCs w:val="22"/>
              </w:rPr>
              <w:t xml:space="preserve"> </w:t>
            </w:r>
            <w:r>
              <w:rPr>
                <w:sz w:val="22"/>
                <w:szCs w:val="22"/>
              </w:rPr>
              <w:t>No</w:t>
            </w:r>
          </w:p>
        </w:tc>
      </w:tr>
      <w:tr w:rsidR="00772248" w:rsidRPr="002451CF" w14:paraId="748B12D4" w14:textId="77777777" w:rsidTr="00BB7F1D">
        <w:trPr>
          <w:cantSplit/>
          <w:trHeight w:val="493"/>
        </w:trPr>
        <w:tc>
          <w:tcPr>
            <w:tcW w:w="10758" w:type="dxa"/>
            <w:vMerge/>
            <w:tcBorders>
              <w:left w:val="single" w:sz="12" w:space="0" w:color="auto"/>
              <w:bottom w:val="single" w:sz="4" w:space="0" w:color="auto"/>
              <w:right w:val="single" w:sz="12" w:space="0" w:color="auto"/>
            </w:tcBorders>
            <w:vAlign w:val="center"/>
          </w:tcPr>
          <w:p w14:paraId="40DCE006" w14:textId="77777777" w:rsidR="00772248" w:rsidRPr="002451CF" w:rsidRDefault="00772248" w:rsidP="00BB7F1D">
            <w:pPr>
              <w:pStyle w:val="Kirje"/>
              <w:spacing w:before="240"/>
              <w:ind w:left="0" w:firstLine="0"/>
              <w:rPr>
                <w:color w:val="FF0000"/>
                <w:sz w:val="22"/>
                <w:szCs w:val="22"/>
                <w:bdr w:val="single" w:sz="4" w:space="0" w:color="auto"/>
              </w:rPr>
            </w:pPr>
          </w:p>
        </w:tc>
      </w:tr>
      <w:tr w:rsidR="00772248" w:rsidRPr="006B3096" w14:paraId="08E4389F" w14:textId="77777777" w:rsidTr="001D2315">
        <w:trPr>
          <w:cantSplit/>
          <w:trHeight w:val="637"/>
        </w:trPr>
        <w:tc>
          <w:tcPr>
            <w:tcW w:w="10758" w:type="dxa"/>
            <w:tcBorders>
              <w:top w:val="single" w:sz="4" w:space="0" w:color="auto"/>
              <w:left w:val="single" w:sz="12" w:space="0" w:color="auto"/>
              <w:bottom w:val="single" w:sz="4" w:space="0" w:color="auto"/>
              <w:right w:val="single" w:sz="12" w:space="0" w:color="auto"/>
            </w:tcBorders>
          </w:tcPr>
          <w:p w14:paraId="66A1BF29" w14:textId="21298106" w:rsidR="00772248" w:rsidRDefault="007106B7" w:rsidP="001D2315">
            <w:pPr>
              <w:pStyle w:val="Kirje"/>
              <w:spacing w:before="120"/>
              <w:ind w:left="0" w:firstLine="0"/>
              <w:rPr>
                <w:lang w:val="en-GB"/>
              </w:rPr>
            </w:pPr>
            <w:r w:rsidRPr="003C18EC">
              <w:rPr>
                <w:sz w:val="22"/>
                <w:szCs w:val="22"/>
                <w:lang w:val="en-GB"/>
              </w:rPr>
              <w:t>Date</w:t>
            </w:r>
            <w:r w:rsidR="00772248" w:rsidRPr="003C18EC">
              <w:rPr>
                <w:sz w:val="22"/>
                <w:szCs w:val="22"/>
                <w:lang w:val="en-GB"/>
              </w:rPr>
              <w:t xml:space="preserve"> </w:t>
            </w:r>
            <w:r w:rsidRPr="003C18EC">
              <w:rPr>
                <w:sz w:val="22"/>
                <w:szCs w:val="22"/>
                <w:lang w:val="en-GB"/>
              </w:rPr>
              <w:t>and</w:t>
            </w:r>
            <w:r w:rsidR="003C18EC" w:rsidRPr="003C18EC">
              <w:rPr>
                <w:sz w:val="22"/>
                <w:szCs w:val="22"/>
                <w:lang w:val="en-GB"/>
              </w:rPr>
              <w:t xml:space="preserve"> signature of principal</w:t>
            </w:r>
            <w:r w:rsidR="00F34D6B">
              <w:rPr>
                <w:sz w:val="22"/>
                <w:szCs w:val="22"/>
                <w:lang w:val="en-GB"/>
              </w:rPr>
              <w:t xml:space="preserve">, </w:t>
            </w:r>
            <w:proofErr w:type="gramStart"/>
            <w:r w:rsidR="003C18EC" w:rsidRPr="003C18EC">
              <w:rPr>
                <w:sz w:val="22"/>
                <w:szCs w:val="22"/>
                <w:lang w:val="en-GB"/>
              </w:rPr>
              <w:t>dire</w:t>
            </w:r>
            <w:r w:rsidR="003C18EC">
              <w:rPr>
                <w:sz w:val="22"/>
                <w:szCs w:val="22"/>
                <w:lang w:val="en-GB"/>
              </w:rPr>
              <w:t>ctor</w:t>
            </w:r>
            <w:proofErr w:type="gramEnd"/>
            <w:r w:rsidR="00F34D6B">
              <w:rPr>
                <w:sz w:val="22"/>
                <w:szCs w:val="22"/>
                <w:lang w:val="en-GB"/>
              </w:rPr>
              <w:t xml:space="preserve"> or person responsible for the recruitment</w:t>
            </w:r>
            <w:r w:rsidR="00772248" w:rsidRPr="003C18EC">
              <w:rPr>
                <w:lang w:val="en-GB"/>
              </w:rPr>
              <w:t xml:space="preserve"> </w:t>
            </w:r>
          </w:p>
          <w:p w14:paraId="29965FC1" w14:textId="50478E1B" w:rsidR="000E4199" w:rsidRPr="003C18EC" w:rsidRDefault="000E4199" w:rsidP="001D2315">
            <w:pPr>
              <w:pStyle w:val="Kirje"/>
              <w:spacing w:before="120"/>
              <w:ind w:left="0" w:firstLine="0"/>
              <w:rPr>
                <w:lang w:val="en-GB"/>
              </w:rPr>
            </w:pPr>
            <w:r w:rsidRPr="002451CF">
              <w:fldChar w:fldCharType="begin">
                <w:ffData>
                  <w:name w:val="Teksti6"/>
                  <w:enabled/>
                  <w:calcOnExit w:val="0"/>
                  <w:textInput/>
                </w:ffData>
              </w:fldChar>
            </w:r>
            <w:r w:rsidRPr="003C18EC">
              <w:rPr>
                <w:lang w:val="en-GB"/>
              </w:rPr>
              <w:instrText xml:space="preserve"> FORMTEXT </w:instrText>
            </w:r>
            <w:r w:rsidRPr="002451CF">
              <w:fldChar w:fldCharType="separate"/>
            </w:r>
            <w:r w:rsidRPr="002451CF">
              <w:t> </w:t>
            </w:r>
            <w:r w:rsidRPr="002451CF">
              <w:t> </w:t>
            </w:r>
            <w:r w:rsidRPr="002451CF">
              <w:t> </w:t>
            </w:r>
            <w:r w:rsidRPr="002451CF">
              <w:t> </w:t>
            </w:r>
            <w:r w:rsidRPr="002451CF">
              <w:t> </w:t>
            </w:r>
            <w:r w:rsidRPr="002451CF">
              <w:fldChar w:fldCharType="end"/>
            </w:r>
          </w:p>
        </w:tc>
      </w:tr>
      <w:tr w:rsidR="00772248" w:rsidRPr="006B3096" w14:paraId="1DC0FC2A" w14:textId="77777777" w:rsidTr="001D2315">
        <w:trPr>
          <w:cantSplit/>
          <w:trHeight w:val="846"/>
        </w:trPr>
        <w:tc>
          <w:tcPr>
            <w:tcW w:w="10758" w:type="dxa"/>
            <w:tcBorders>
              <w:top w:val="single" w:sz="4" w:space="0" w:color="auto"/>
              <w:left w:val="single" w:sz="12" w:space="0" w:color="auto"/>
              <w:bottom w:val="single" w:sz="12" w:space="0" w:color="auto"/>
              <w:right w:val="single" w:sz="12" w:space="0" w:color="auto"/>
            </w:tcBorders>
          </w:tcPr>
          <w:p w14:paraId="365CE682" w14:textId="507CC6ED" w:rsidR="00772248" w:rsidRPr="00D35802" w:rsidRDefault="003C18EC" w:rsidP="001D2315">
            <w:pPr>
              <w:pStyle w:val="Kirje"/>
              <w:spacing w:before="120"/>
              <w:ind w:left="0" w:firstLine="0"/>
              <w:rPr>
                <w:lang w:val="en-GB"/>
              </w:rPr>
            </w:pPr>
            <w:r w:rsidRPr="00D35802">
              <w:rPr>
                <w:sz w:val="22"/>
                <w:szCs w:val="22"/>
                <w:lang w:val="en-GB"/>
              </w:rPr>
              <w:t>Position and name in capital letters</w:t>
            </w:r>
            <w:r w:rsidR="00772248" w:rsidRPr="00D35802">
              <w:rPr>
                <w:lang w:val="en-GB"/>
              </w:rPr>
              <w:t xml:space="preserve"> </w:t>
            </w:r>
          </w:p>
          <w:p w14:paraId="2503CC4A" w14:textId="7EEF6E70" w:rsidR="00772248" w:rsidRPr="00D35802" w:rsidRDefault="00834B74" w:rsidP="001D2315">
            <w:pPr>
              <w:pStyle w:val="Kirje"/>
              <w:ind w:left="0" w:firstLine="0"/>
              <w:rPr>
                <w:sz w:val="20"/>
                <w:szCs w:val="20"/>
                <w:lang w:val="en-GB"/>
              </w:rPr>
            </w:pPr>
            <w:r w:rsidRPr="002451CF">
              <w:fldChar w:fldCharType="begin">
                <w:ffData>
                  <w:name w:val="Teksti6"/>
                  <w:enabled/>
                  <w:calcOnExit w:val="0"/>
                  <w:textInput/>
                </w:ffData>
              </w:fldChar>
            </w:r>
            <w:bookmarkStart w:id="8" w:name="Teksti6"/>
            <w:r w:rsidRPr="00D35802">
              <w:rPr>
                <w:lang w:val="en-GB"/>
              </w:rPr>
              <w:instrText xml:space="preserve"> FORMTEXT </w:instrText>
            </w:r>
            <w:r w:rsidRPr="002451CF">
              <w:fldChar w:fldCharType="separate"/>
            </w:r>
            <w:r w:rsidRPr="002451CF">
              <w:t> </w:t>
            </w:r>
            <w:r w:rsidRPr="002451CF">
              <w:t> </w:t>
            </w:r>
            <w:r w:rsidRPr="002451CF">
              <w:t> </w:t>
            </w:r>
            <w:r w:rsidRPr="002451CF">
              <w:t> </w:t>
            </w:r>
            <w:r w:rsidRPr="002451CF">
              <w:t> </w:t>
            </w:r>
            <w:r w:rsidRPr="002451CF">
              <w:fldChar w:fldCharType="end"/>
            </w:r>
            <w:bookmarkEnd w:id="8"/>
          </w:p>
        </w:tc>
      </w:tr>
      <w:tr w:rsidR="00772248" w:rsidRPr="00F6799E" w14:paraId="2109B54B" w14:textId="77777777" w:rsidTr="7BF22D22">
        <w:trPr>
          <w:cantSplit/>
          <w:trHeight w:val="647"/>
        </w:trPr>
        <w:tc>
          <w:tcPr>
            <w:tcW w:w="10758" w:type="dxa"/>
            <w:tcBorders>
              <w:top w:val="single" w:sz="12" w:space="0" w:color="auto"/>
              <w:left w:val="single" w:sz="12" w:space="0" w:color="auto"/>
              <w:bottom w:val="single" w:sz="12" w:space="0" w:color="auto"/>
              <w:right w:val="single" w:sz="12" w:space="0" w:color="auto"/>
            </w:tcBorders>
            <w:shd w:val="clear" w:color="auto" w:fill="DEEAF6" w:themeFill="accent5" w:themeFillTint="33"/>
          </w:tcPr>
          <w:p w14:paraId="0F96A377" w14:textId="70BAD071" w:rsidR="00772248" w:rsidRPr="00D35802" w:rsidRDefault="00D35802" w:rsidP="00DC05D1">
            <w:pPr>
              <w:pStyle w:val="Kirje"/>
              <w:ind w:left="0" w:firstLine="0"/>
              <w:rPr>
                <w:sz w:val="22"/>
                <w:szCs w:val="22"/>
                <w:lang w:val="en-GB"/>
              </w:rPr>
            </w:pPr>
            <w:r w:rsidRPr="00D35802">
              <w:rPr>
                <w:sz w:val="22"/>
                <w:szCs w:val="22"/>
                <w:lang w:val="en-GB"/>
              </w:rPr>
              <w:t xml:space="preserve">The form must be attached to the applicant’s online application by </w:t>
            </w:r>
            <w:r>
              <w:rPr>
                <w:sz w:val="22"/>
                <w:szCs w:val="22"/>
                <w:lang w:val="en-GB"/>
              </w:rPr>
              <w:t>2</w:t>
            </w:r>
            <w:r w:rsidR="00F6799E">
              <w:rPr>
                <w:sz w:val="22"/>
                <w:szCs w:val="22"/>
                <w:lang w:val="en-GB"/>
              </w:rPr>
              <w:t>5</w:t>
            </w:r>
            <w:r w:rsidRPr="00D35802">
              <w:rPr>
                <w:sz w:val="22"/>
                <w:szCs w:val="22"/>
                <w:lang w:val="en-GB"/>
              </w:rPr>
              <w:t xml:space="preserve"> January 202</w:t>
            </w:r>
            <w:r w:rsidR="00F6799E">
              <w:rPr>
                <w:sz w:val="22"/>
                <w:szCs w:val="22"/>
                <w:lang w:val="en-GB"/>
              </w:rPr>
              <w:t>4</w:t>
            </w:r>
            <w:r w:rsidRPr="00D35802">
              <w:rPr>
                <w:sz w:val="22"/>
                <w:szCs w:val="22"/>
                <w:lang w:val="en-GB"/>
              </w:rPr>
              <w:t xml:space="preserve"> at 15.00 </w:t>
            </w:r>
            <w:r w:rsidR="00964E61">
              <w:rPr>
                <w:sz w:val="22"/>
                <w:szCs w:val="22"/>
                <w:lang w:val="en-GB"/>
              </w:rPr>
              <w:t>(EET)</w:t>
            </w:r>
            <w:r w:rsidRPr="00D35802">
              <w:rPr>
                <w:sz w:val="22"/>
                <w:szCs w:val="22"/>
                <w:lang w:val="en-GB"/>
              </w:rPr>
              <w:t xml:space="preserve"> or submitted to the applicant’s first-choice Professional Teacher Education institution by email or by post.</w:t>
            </w:r>
          </w:p>
        </w:tc>
      </w:tr>
    </w:tbl>
    <w:p w14:paraId="7CD734BC" w14:textId="0396DEFC" w:rsidR="006A5E8A" w:rsidRPr="00F22B07" w:rsidRDefault="006A5E8A" w:rsidP="00060B02">
      <w:pPr>
        <w:tabs>
          <w:tab w:val="left" w:pos="851"/>
        </w:tabs>
        <w:spacing w:before="120"/>
        <w:rPr>
          <w:rFonts w:ascii="Arial" w:hAnsi="Arial" w:cs="Arial"/>
          <w:b/>
          <w:sz w:val="18"/>
          <w:lang w:val="en-GB"/>
        </w:rPr>
      </w:pPr>
      <w:r w:rsidRPr="00F22B07">
        <w:rPr>
          <w:rFonts w:ascii="Arial" w:hAnsi="Arial" w:cs="Arial"/>
          <w:b/>
          <w:sz w:val="18"/>
          <w:lang w:val="en-GB"/>
        </w:rPr>
        <w:t>Excerpt from the 202</w:t>
      </w:r>
      <w:r w:rsidR="00F6799E">
        <w:rPr>
          <w:rFonts w:ascii="Arial" w:hAnsi="Arial" w:cs="Arial"/>
          <w:b/>
          <w:sz w:val="18"/>
          <w:lang w:val="en-GB"/>
        </w:rPr>
        <w:t>4</w:t>
      </w:r>
      <w:r w:rsidRPr="00F22B07">
        <w:rPr>
          <w:rFonts w:ascii="Arial" w:hAnsi="Arial" w:cs="Arial"/>
          <w:b/>
          <w:sz w:val="18"/>
          <w:lang w:val="en-GB"/>
        </w:rPr>
        <w:t xml:space="preserve"> admission criteria for Professional Teacher Education</w:t>
      </w:r>
    </w:p>
    <w:p w14:paraId="3A7DE676" w14:textId="62E5469A" w:rsidR="00C73CC5" w:rsidRPr="00F22B07" w:rsidRDefault="00C73CC5" w:rsidP="00C73CC5">
      <w:pPr>
        <w:tabs>
          <w:tab w:val="left" w:pos="851"/>
        </w:tabs>
        <w:spacing w:before="120"/>
        <w:rPr>
          <w:rFonts w:ascii="Arial" w:hAnsi="Arial" w:cs="Arial"/>
          <w:sz w:val="18"/>
          <w:lang w:val="en-GB"/>
        </w:rPr>
      </w:pPr>
      <w:r w:rsidRPr="00F22B07">
        <w:rPr>
          <w:rFonts w:ascii="Arial" w:hAnsi="Arial" w:cs="Arial"/>
          <w:sz w:val="18"/>
          <w:lang w:val="en-GB"/>
        </w:rPr>
        <w:t xml:space="preserve">In some cases, </w:t>
      </w:r>
      <w:r w:rsidRPr="0054570C">
        <w:rPr>
          <w:rFonts w:ascii="Arial" w:hAnsi="Arial" w:cs="Arial"/>
          <w:i/>
          <w:sz w:val="18"/>
          <w:lang w:val="en-GB"/>
        </w:rPr>
        <w:t>qualifications other than a relevant tertiary level degree may grant eligibility</w:t>
      </w:r>
      <w:r w:rsidRPr="00F22B07">
        <w:rPr>
          <w:rFonts w:ascii="Arial" w:hAnsi="Arial" w:cs="Arial"/>
          <w:sz w:val="18"/>
          <w:lang w:val="en-GB"/>
        </w:rPr>
        <w:t xml:space="preserve">, if the applicant is already </w:t>
      </w:r>
      <w:r w:rsidR="00875821">
        <w:rPr>
          <w:rFonts w:ascii="Arial" w:hAnsi="Arial" w:cs="Arial"/>
          <w:sz w:val="18"/>
          <w:lang w:val="en-GB"/>
        </w:rPr>
        <w:t>working</w:t>
      </w:r>
      <w:r w:rsidRPr="00F22B07">
        <w:rPr>
          <w:rFonts w:ascii="Arial" w:hAnsi="Arial" w:cs="Arial"/>
          <w:sz w:val="18"/>
          <w:lang w:val="en-GB"/>
        </w:rPr>
        <w:t xml:space="preserve"> as a teacher of vocational subjects on an officially recognized programme of vocational study in vocational education during the application period to Professional Teacher Education.</w:t>
      </w:r>
      <w:r w:rsidR="00DE7E81" w:rsidRPr="00F22B07">
        <w:rPr>
          <w:rFonts w:ascii="Arial" w:hAnsi="Arial" w:cs="Arial"/>
          <w:sz w:val="18"/>
          <w:lang w:val="en-GB"/>
        </w:rPr>
        <w:t xml:space="preserve"> </w:t>
      </w:r>
    </w:p>
    <w:p w14:paraId="75D97512" w14:textId="16C95F68" w:rsidR="0040765F" w:rsidRPr="00060B02" w:rsidRDefault="00C73CC5" w:rsidP="00C73CC5">
      <w:pPr>
        <w:tabs>
          <w:tab w:val="left" w:pos="851"/>
        </w:tabs>
        <w:spacing w:before="120"/>
        <w:rPr>
          <w:rFonts w:ascii="Arial" w:hAnsi="Arial" w:cs="Arial"/>
          <w:sz w:val="18"/>
          <w:lang w:val="en-GB"/>
        </w:rPr>
      </w:pPr>
      <w:r w:rsidRPr="00F22B07">
        <w:rPr>
          <w:rFonts w:ascii="Arial" w:hAnsi="Arial" w:cs="Arial"/>
          <w:sz w:val="18"/>
          <w:lang w:val="en-GB"/>
        </w:rPr>
        <w:t xml:space="preserve">An education provider (an institution with government authorization to provide vocational degrees and vocational education in Finland) may disregard the requirement for teachers to have a tertiary level </w:t>
      </w:r>
      <w:proofErr w:type="gramStart"/>
      <w:r w:rsidRPr="00F22B07">
        <w:rPr>
          <w:rFonts w:ascii="Arial" w:hAnsi="Arial" w:cs="Arial"/>
          <w:sz w:val="18"/>
          <w:lang w:val="en-GB"/>
        </w:rPr>
        <w:t>degree, and</w:t>
      </w:r>
      <w:proofErr w:type="gramEnd"/>
      <w:r w:rsidRPr="00F22B07">
        <w:rPr>
          <w:rFonts w:ascii="Arial" w:hAnsi="Arial" w:cs="Arial"/>
          <w:sz w:val="18"/>
          <w:lang w:val="en-GB"/>
        </w:rPr>
        <w:t xml:space="preserve"> employ a person as a teacher of vocational subjects on the grounds of extensive or specialized practical competence (more information is available in Finnish in the Decree 986/1998, section 13, subsection 2). </w:t>
      </w:r>
      <w:r w:rsidR="006B2F47" w:rsidRPr="006B2F47">
        <w:rPr>
          <w:rFonts w:ascii="Arial" w:hAnsi="Arial" w:cs="Arial"/>
          <w:sz w:val="18"/>
          <w:lang w:val="en-GB"/>
        </w:rPr>
        <w:t xml:space="preserve">The requirement for an applicable </w:t>
      </w:r>
      <w:proofErr w:type="gramStart"/>
      <w:r w:rsidR="006B2F47" w:rsidRPr="006B2F47">
        <w:rPr>
          <w:rFonts w:ascii="Arial" w:hAnsi="Arial" w:cs="Arial"/>
          <w:sz w:val="18"/>
          <w:lang w:val="en-GB"/>
        </w:rPr>
        <w:t>Master’s</w:t>
      </w:r>
      <w:proofErr w:type="gramEnd"/>
      <w:r w:rsidR="006B2F47" w:rsidRPr="006B2F47">
        <w:rPr>
          <w:rFonts w:ascii="Arial" w:hAnsi="Arial" w:cs="Arial"/>
          <w:sz w:val="18"/>
          <w:lang w:val="en-GB"/>
        </w:rPr>
        <w:t xml:space="preserve"> level university degree or applicable degree from a University of Applied Sciences cannot be disregarded in cases where the applicant is applying with a degree from the field of Social services and health.</w:t>
      </w:r>
      <w:r w:rsidR="006B2F47">
        <w:rPr>
          <w:rFonts w:ascii="Arial" w:hAnsi="Arial" w:cs="Arial"/>
          <w:sz w:val="18"/>
          <w:lang w:val="en-GB"/>
        </w:rPr>
        <w:t xml:space="preserve"> </w:t>
      </w:r>
      <w:r w:rsidRPr="00F22B07">
        <w:rPr>
          <w:rFonts w:ascii="Arial" w:hAnsi="Arial" w:cs="Arial"/>
          <w:sz w:val="18"/>
          <w:lang w:val="en-GB"/>
        </w:rPr>
        <w:t xml:space="preserve">A person employed </w:t>
      </w:r>
      <w:r w:rsidR="0063682D" w:rsidRPr="00F22B07">
        <w:rPr>
          <w:rFonts w:ascii="Arial" w:hAnsi="Arial" w:cs="Arial"/>
          <w:sz w:val="18"/>
          <w:lang w:val="en-GB"/>
        </w:rPr>
        <w:t xml:space="preserve">as a teacher </w:t>
      </w:r>
      <w:r w:rsidRPr="00F22B07">
        <w:rPr>
          <w:rFonts w:ascii="Arial" w:hAnsi="Arial" w:cs="Arial"/>
          <w:sz w:val="18"/>
          <w:lang w:val="en-GB"/>
        </w:rPr>
        <w:t>on such discretionary grounds may be eligible for selection to a Professional Teacher Education programme. However, successful completion of the programme will not on its own qualify the person for other teaching positions in Finland. The decision by the education provider to employ the person in a teaching post without a tertiary level degree concerns only the specified teaching assignment.</w:t>
      </w:r>
    </w:p>
    <w:sectPr w:rsidR="0040765F" w:rsidRPr="00060B02" w:rsidSect="00650CF5">
      <w:pgSz w:w="11907" w:h="16840"/>
      <w:pgMar w:top="567" w:right="720" w:bottom="567" w:left="720"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18303" w14:textId="77777777" w:rsidR="00B85550" w:rsidRDefault="00B85550" w:rsidP="001E3FC4">
      <w:r>
        <w:separator/>
      </w:r>
    </w:p>
  </w:endnote>
  <w:endnote w:type="continuationSeparator" w:id="0">
    <w:p w14:paraId="3C0C98E6" w14:textId="77777777" w:rsidR="00B85550" w:rsidRDefault="00B85550" w:rsidP="001E3FC4">
      <w:r>
        <w:continuationSeparator/>
      </w:r>
    </w:p>
  </w:endnote>
  <w:endnote w:type="continuationNotice" w:id="1">
    <w:p w14:paraId="57B9240A" w14:textId="77777777" w:rsidR="00B85550" w:rsidRDefault="00B85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7F2E5" w14:textId="77777777" w:rsidR="00B85550" w:rsidRDefault="00B85550" w:rsidP="001E3FC4">
      <w:r>
        <w:separator/>
      </w:r>
    </w:p>
  </w:footnote>
  <w:footnote w:type="continuationSeparator" w:id="0">
    <w:p w14:paraId="690E21D7" w14:textId="77777777" w:rsidR="00B85550" w:rsidRDefault="00B85550" w:rsidP="001E3FC4">
      <w:r>
        <w:continuationSeparator/>
      </w:r>
    </w:p>
  </w:footnote>
  <w:footnote w:type="continuationNotice" w:id="1">
    <w:p w14:paraId="3A8FE645" w14:textId="77777777" w:rsidR="00B85550" w:rsidRDefault="00B855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06441"/>
    <w:multiLevelType w:val="multilevel"/>
    <w:tmpl w:val="D2303B12"/>
    <w:lvl w:ilvl="0">
      <w:start w:val="2"/>
      <w:numFmt w:val="decimalZero"/>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3D496C"/>
    <w:multiLevelType w:val="hybridMultilevel"/>
    <w:tmpl w:val="9872CDE2"/>
    <w:lvl w:ilvl="0" w:tplc="040B000F">
      <w:start w:val="1"/>
      <w:numFmt w:val="decimal"/>
      <w:lvlText w:val="%1."/>
      <w:lvlJc w:val="left"/>
      <w:pPr>
        <w:ind w:left="786"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3171308"/>
    <w:multiLevelType w:val="hybridMultilevel"/>
    <w:tmpl w:val="A4283C98"/>
    <w:lvl w:ilvl="0" w:tplc="78E2F6B2">
      <w:start w:val="1"/>
      <w:numFmt w:val="decimal"/>
      <w:lvlText w:val="%1."/>
      <w:lvlJc w:val="left"/>
      <w:pPr>
        <w:ind w:left="720" w:hanging="360"/>
      </w:pPr>
      <w:rPr>
        <w:rFonts w:hint="default"/>
        <w:color w:val="FF0000"/>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4FE5514F"/>
    <w:multiLevelType w:val="hybridMultilevel"/>
    <w:tmpl w:val="0750E42A"/>
    <w:lvl w:ilvl="0" w:tplc="04090011">
      <w:start w:val="1"/>
      <w:numFmt w:val="decimal"/>
      <w:lvlText w:val="%1)"/>
      <w:lvlJc w:val="left"/>
      <w:pPr>
        <w:tabs>
          <w:tab w:val="num" w:pos="1664"/>
        </w:tabs>
        <w:ind w:left="1664" w:hanging="360"/>
      </w:pPr>
    </w:lvl>
    <w:lvl w:ilvl="1" w:tplc="04090019" w:tentative="1">
      <w:start w:val="1"/>
      <w:numFmt w:val="lowerLetter"/>
      <w:lvlText w:val="%2."/>
      <w:lvlJc w:val="left"/>
      <w:pPr>
        <w:tabs>
          <w:tab w:val="num" w:pos="2384"/>
        </w:tabs>
        <w:ind w:left="2384" w:hanging="360"/>
      </w:pPr>
    </w:lvl>
    <w:lvl w:ilvl="2" w:tplc="0409001B" w:tentative="1">
      <w:start w:val="1"/>
      <w:numFmt w:val="lowerRoman"/>
      <w:lvlText w:val="%3."/>
      <w:lvlJc w:val="right"/>
      <w:pPr>
        <w:tabs>
          <w:tab w:val="num" w:pos="3104"/>
        </w:tabs>
        <w:ind w:left="3104" w:hanging="180"/>
      </w:pPr>
    </w:lvl>
    <w:lvl w:ilvl="3" w:tplc="0409000F" w:tentative="1">
      <w:start w:val="1"/>
      <w:numFmt w:val="decimal"/>
      <w:lvlText w:val="%4."/>
      <w:lvlJc w:val="left"/>
      <w:pPr>
        <w:tabs>
          <w:tab w:val="num" w:pos="3824"/>
        </w:tabs>
        <w:ind w:left="3824" w:hanging="360"/>
      </w:pPr>
    </w:lvl>
    <w:lvl w:ilvl="4" w:tplc="04090019" w:tentative="1">
      <w:start w:val="1"/>
      <w:numFmt w:val="lowerLetter"/>
      <w:lvlText w:val="%5."/>
      <w:lvlJc w:val="left"/>
      <w:pPr>
        <w:tabs>
          <w:tab w:val="num" w:pos="4544"/>
        </w:tabs>
        <w:ind w:left="4544" w:hanging="360"/>
      </w:pPr>
    </w:lvl>
    <w:lvl w:ilvl="5" w:tplc="0409001B" w:tentative="1">
      <w:start w:val="1"/>
      <w:numFmt w:val="lowerRoman"/>
      <w:lvlText w:val="%6."/>
      <w:lvlJc w:val="right"/>
      <w:pPr>
        <w:tabs>
          <w:tab w:val="num" w:pos="5264"/>
        </w:tabs>
        <w:ind w:left="5264" w:hanging="180"/>
      </w:pPr>
    </w:lvl>
    <w:lvl w:ilvl="6" w:tplc="0409000F" w:tentative="1">
      <w:start w:val="1"/>
      <w:numFmt w:val="decimal"/>
      <w:lvlText w:val="%7."/>
      <w:lvlJc w:val="left"/>
      <w:pPr>
        <w:tabs>
          <w:tab w:val="num" w:pos="5984"/>
        </w:tabs>
        <w:ind w:left="5984" w:hanging="360"/>
      </w:pPr>
    </w:lvl>
    <w:lvl w:ilvl="7" w:tplc="04090019" w:tentative="1">
      <w:start w:val="1"/>
      <w:numFmt w:val="lowerLetter"/>
      <w:lvlText w:val="%8."/>
      <w:lvlJc w:val="left"/>
      <w:pPr>
        <w:tabs>
          <w:tab w:val="num" w:pos="6704"/>
        </w:tabs>
        <w:ind w:left="6704" w:hanging="360"/>
      </w:pPr>
    </w:lvl>
    <w:lvl w:ilvl="8" w:tplc="0409001B" w:tentative="1">
      <w:start w:val="1"/>
      <w:numFmt w:val="lowerRoman"/>
      <w:lvlText w:val="%9."/>
      <w:lvlJc w:val="right"/>
      <w:pPr>
        <w:tabs>
          <w:tab w:val="num" w:pos="7424"/>
        </w:tabs>
        <w:ind w:left="7424" w:hanging="180"/>
      </w:pPr>
    </w:lvl>
  </w:abstractNum>
  <w:abstractNum w:abstractNumId="4" w15:restartNumberingAfterBreak="0">
    <w:nsid w:val="5BC268A9"/>
    <w:multiLevelType w:val="hybridMultilevel"/>
    <w:tmpl w:val="C6D8D2AC"/>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4863614"/>
    <w:multiLevelType w:val="hybridMultilevel"/>
    <w:tmpl w:val="9872CDE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D703E9B"/>
    <w:multiLevelType w:val="hybridMultilevel"/>
    <w:tmpl w:val="E80CA62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57C6E5C"/>
    <w:multiLevelType w:val="hybridMultilevel"/>
    <w:tmpl w:val="D2303B12"/>
    <w:lvl w:ilvl="0" w:tplc="B87627F2">
      <w:start w:val="2"/>
      <w:numFmt w:val="decimalZero"/>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1855222653">
    <w:abstractNumId w:val="7"/>
  </w:num>
  <w:num w:numId="2" w16cid:durableId="1719428690">
    <w:abstractNumId w:val="0"/>
  </w:num>
  <w:num w:numId="3" w16cid:durableId="1266697241">
    <w:abstractNumId w:val="3"/>
  </w:num>
  <w:num w:numId="4" w16cid:durableId="1600598448">
    <w:abstractNumId w:val="4"/>
  </w:num>
  <w:num w:numId="5" w16cid:durableId="673455672">
    <w:abstractNumId w:val="1"/>
  </w:num>
  <w:num w:numId="6" w16cid:durableId="303434788">
    <w:abstractNumId w:val="2"/>
  </w:num>
  <w:num w:numId="7" w16cid:durableId="1930579720">
    <w:abstractNumId w:val="5"/>
  </w:num>
  <w:num w:numId="8" w16cid:durableId="15506052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22"/>
    <w:rsid w:val="00000403"/>
    <w:rsid w:val="000032A4"/>
    <w:rsid w:val="00005351"/>
    <w:rsid w:val="0000683D"/>
    <w:rsid w:val="000174BC"/>
    <w:rsid w:val="000243DA"/>
    <w:rsid w:val="000273D5"/>
    <w:rsid w:val="00034020"/>
    <w:rsid w:val="00042334"/>
    <w:rsid w:val="00046114"/>
    <w:rsid w:val="00047661"/>
    <w:rsid w:val="00052C37"/>
    <w:rsid w:val="00056038"/>
    <w:rsid w:val="000577DB"/>
    <w:rsid w:val="00060B02"/>
    <w:rsid w:val="000610D8"/>
    <w:rsid w:val="00061488"/>
    <w:rsid w:val="000614B8"/>
    <w:rsid w:val="000652D6"/>
    <w:rsid w:val="000707C1"/>
    <w:rsid w:val="00075684"/>
    <w:rsid w:val="00076BB6"/>
    <w:rsid w:val="00083CDC"/>
    <w:rsid w:val="00085342"/>
    <w:rsid w:val="00085760"/>
    <w:rsid w:val="0008629D"/>
    <w:rsid w:val="00086F6F"/>
    <w:rsid w:val="000873AB"/>
    <w:rsid w:val="0008784D"/>
    <w:rsid w:val="000879BA"/>
    <w:rsid w:val="00090BAC"/>
    <w:rsid w:val="000A35D1"/>
    <w:rsid w:val="000B0ABA"/>
    <w:rsid w:val="000B354E"/>
    <w:rsid w:val="000C0294"/>
    <w:rsid w:val="000C14D6"/>
    <w:rsid w:val="000C2985"/>
    <w:rsid w:val="000C71DD"/>
    <w:rsid w:val="000D21D3"/>
    <w:rsid w:val="000D34A3"/>
    <w:rsid w:val="000D4455"/>
    <w:rsid w:val="000D6E9B"/>
    <w:rsid w:val="000E2E41"/>
    <w:rsid w:val="000E3172"/>
    <w:rsid w:val="000E4199"/>
    <w:rsid w:val="000E5AD9"/>
    <w:rsid w:val="000F5296"/>
    <w:rsid w:val="00100F00"/>
    <w:rsid w:val="00110444"/>
    <w:rsid w:val="00111868"/>
    <w:rsid w:val="001118AB"/>
    <w:rsid w:val="00112440"/>
    <w:rsid w:val="00116D06"/>
    <w:rsid w:val="001204CF"/>
    <w:rsid w:val="0013080C"/>
    <w:rsid w:val="001326A2"/>
    <w:rsid w:val="00132B65"/>
    <w:rsid w:val="001365A4"/>
    <w:rsid w:val="00137CFF"/>
    <w:rsid w:val="0014146F"/>
    <w:rsid w:val="0014368E"/>
    <w:rsid w:val="001445C1"/>
    <w:rsid w:val="001457F9"/>
    <w:rsid w:val="001512B1"/>
    <w:rsid w:val="00157B02"/>
    <w:rsid w:val="00160AA0"/>
    <w:rsid w:val="001642DE"/>
    <w:rsid w:val="00166927"/>
    <w:rsid w:val="00170EFB"/>
    <w:rsid w:val="00176C2A"/>
    <w:rsid w:val="00184422"/>
    <w:rsid w:val="00186656"/>
    <w:rsid w:val="00190502"/>
    <w:rsid w:val="00190548"/>
    <w:rsid w:val="00192755"/>
    <w:rsid w:val="00194AD2"/>
    <w:rsid w:val="00194E86"/>
    <w:rsid w:val="001B14AE"/>
    <w:rsid w:val="001B2A2E"/>
    <w:rsid w:val="001B2B62"/>
    <w:rsid w:val="001B6D6B"/>
    <w:rsid w:val="001B7C7D"/>
    <w:rsid w:val="001C49E6"/>
    <w:rsid w:val="001C55F9"/>
    <w:rsid w:val="001C581F"/>
    <w:rsid w:val="001D0838"/>
    <w:rsid w:val="001D2315"/>
    <w:rsid w:val="001D2801"/>
    <w:rsid w:val="001D4041"/>
    <w:rsid w:val="001D4FE3"/>
    <w:rsid w:val="001D511A"/>
    <w:rsid w:val="001E3FC4"/>
    <w:rsid w:val="001F2DD9"/>
    <w:rsid w:val="001F3C44"/>
    <w:rsid w:val="001F620A"/>
    <w:rsid w:val="002021FB"/>
    <w:rsid w:val="00206882"/>
    <w:rsid w:val="00213EBA"/>
    <w:rsid w:val="00214E2D"/>
    <w:rsid w:val="00215B58"/>
    <w:rsid w:val="00224529"/>
    <w:rsid w:val="00224B0D"/>
    <w:rsid w:val="002264D6"/>
    <w:rsid w:val="00232729"/>
    <w:rsid w:val="00233524"/>
    <w:rsid w:val="00235754"/>
    <w:rsid w:val="00236C40"/>
    <w:rsid w:val="002451CF"/>
    <w:rsid w:val="0025254C"/>
    <w:rsid w:val="00253B51"/>
    <w:rsid w:val="002558A7"/>
    <w:rsid w:val="002607CB"/>
    <w:rsid w:val="00260F07"/>
    <w:rsid w:val="00264880"/>
    <w:rsid w:val="00265995"/>
    <w:rsid w:val="002709B6"/>
    <w:rsid w:val="00284F11"/>
    <w:rsid w:val="0029208E"/>
    <w:rsid w:val="00293734"/>
    <w:rsid w:val="00293A3A"/>
    <w:rsid w:val="002953D5"/>
    <w:rsid w:val="002A346B"/>
    <w:rsid w:val="002B074A"/>
    <w:rsid w:val="002B0FC7"/>
    <w:rsid w:val="002B5FB6"/>
    <w:rsid w:val="002C50A3"/>
    <w:rsid w:val="002D43EA"/>
    <w:rsid w:val="002E6431"/>
    <w:rsid w:val="002F0010"/>
    <w:rsid w:val="00307D8D"/>
    <w:rsid w:val="0031276C"/>
    <w:rsid w:val="00325D17"/>
    <w:rsid w:val="003339BF"/>
    <w:rsid w:val="00333DF1"/>
    <w:rsid w:val="00334F81"/>
    <w:rsid w:val="0035107B"/>
    <w:rsid w:val="00351D28"/>
    <w:rsid w:val="00361390"/>
    <w:rsid w:val="00362871"/>
    <w:rsid w:val="00363E67"/>
    <w:rsid w:val="00364B35"/>
    <w:rsid w:val="00365D0F"/>
    <w:rsid w:val="00367524"/>
    <w:rsid w:val="00382ED3"/>
    <w:rsid w:val="00396214"/>
    <w:rsid w:val="0039670D"/>
    <w:rsid w:val="003A056B"/>
    <w:rsid w:val="003A7426"/>
    <w:rsid w:val="003B05E8"/>
    <w:rsid w:val="003B3AA7"/>
    <w:rsid w:val="003B4FA3"/>
    <w:rsid w:val="003B64AC"/>
    <w:rsid w:val="003B7EA4"/>
    <w:rsid w:val="003C18EC"/>
    <w:rsid w:val="003C2EEF"/>
    <w:rsid w:val="003D51C9"/>
    <w:rsid w:val="003E1A36"/>
    <w:rsid w:val="003E2D2C"/>
    <w:rsid w:val="003E2D5F"/>
    <w:rsid w:val="003E7573"/>
    <w:rsid w:val="00400BB1"/>
    <w:rsid w:val="004031C7"/>
    <w:rsid w:val="00403554"/>
    <w:rsid w:val="00406894"/>
    <w:rsid w:val="0040765F"/>
    <w:rsid w:val="0041025F"/>
    <w:rsid w:val="0041424F"/>
    <w:rsid w:val="004165CB"/>
    <w:rsid w:val="00424C32"/>
    <w:rsid w:val="00432F4E"/>
    <w:rsid w:val="00433E88"/>
    <w:rsid w:val="00434898"/>
    <w:rsid w:val="0044262C"/>
    <w:rsid w:val="004429F1"/>
    <w:rsid w:val="00442E4F"/>
    <w:rsid w:val="00446A2E"/>
    <w:rsid w:val="00454023"/>
    <w:rsid w:val="0046220B"/>
    <w:rsid w:val="004628C3"/>
    <w:rsid w:val="00465574"/>
    <w:rsid w:val="00467C6E"/>
    <w:rsid w:val="0047379E"/>
    <w:rsid w:val="00477DC1"/>
    <w:rsid w:val="004802F1"/>
    <w:rsid w:val="00480856"/>
    <w:rsid w:val="004924BA"/>
    <w:rsid w:val="00494F99"/>
    <w:rsid w:val="004A0DD9"/>
    <w:rsid w:val="004A4F97"/>
    <w:rsid w:val="004B2701"/>
    <w:rsid w:val="004B3980"/>
    <w:rsid w:val="004B52CC"/>
    <w:rsid w:val="004C1E80"/>
    <w:rsid w:val="004D432A"/>
    <w:rsid w:val="004D6015"/>
    <w:rsid w:val="004E4456"/>
    <w:rsid w:val="004E739B"/>
    <w:rsid w:val="004F58DB"/>
    <w:rsid w:val="004F7AB9"/>
    <w:rsid w:val="004F7EDD"/>
    <w:rsid w:val="005041DE"/>
    <w:rsid w:val="005131A2"/>
    <w:rsid w:val="00513C28"/>
    <w:rsid w:val="00513E3C"/>
    <w:rsid w:val="00524EE1"/>
    <w:rsid w:val="00531ED2"/>
    <w:rsid w:val="0054570C"/>
    <w:rsid w:val="00550676"/>
    <w:rsid w:val="00553186"/>
    <w:rsid w:val="005550B2"/>
    <w:rsid w:val="005615BC"/>
    <w:rsid w:val="00571A0D"/>
    <w:rsid w:val="00573D8F"/>
    <w:rsid w:val="00575FFA"/>
    <w:rsid w:val="005774CA"/>
    <w:rsid w:val="0057756D"/>
    <w:rsid w:val="0058718D"/>
    <w:rsid w:val="005B6522"/>
    <w:rsid w:val="005B726E"/>
    <w:rsid w:val="005D24B7"/>
    <w:rsid w:val="006036C7"/>
    <w:rsid w:val="00611AE9"/>
    <w:rsid w:val="00623714"/>
    <w:rsid w:val="00623BB7"/>
    <w:rsid w:val="00635A38"/>
    <w:rsid w:val="00635D40"/>
    <w:rsid w:val="0063682D"/>
    <w:rsid w:val="00641872"/>
    <w:rsid w:val="00644BDC"/>
    <w:rsid w:val="00645B3A"/>
    <w:rsid w:val="0064786C"/>
    <w:rsid w:val="00650CF5"/>
    <w:rsid w:val="00657C70"/>
    <w:rsid w:val="00673D3A"/>
    <w:rsid w:val="00674E3A"/>
    <w:rsid w:val="00680016"/>
    <w:rsid w:val="00683720"/>
    <w:rsid w:val="00686F83"/>
    <w:rsid w:val="00696621"/>
    <w:rsid w:val="00697BE8"/>
    <w:rsid w:val="006A0218"/>
    <w:rsid w:val="006A5E8A"/>
    <w:rsid w:val="006A64AD"/>
    <w:rsid w:val="006A71DA"/>
    <w:rsid w:val="006B1516"/>
    <w:rsid w:val="006B2F47"/>
    <w:rsid w:val="006B3096"/>
    <w:rsid w:val="006B5C24"/>
    <w:rsid w:val="006B6C13"/>
    <w:rsid w:val="006C2AC8"/>
    <w:rsid w:val="006C7422"/>
    <w:rsid w:val="006D44DA"/>
    <w:rsid w:val="006D6F2F"/>
    <w:rsid w:val="006E5309"/>
    <w:rsid w:val="006E7AA9"/>
    <w:rsid w:val="006F30B6"/>
    <w:rsid w:val="006F4CB3"/>
    <w:rsid w:val="006F6404"/>
    <w:rsid w:val="00700CBC"/>
    <w:rsid w:val="007106B7"/>
    <w:rsid w:val="0072455C"/>
    <w:rsid w:val="007319E4"/>
    <w:rsid w:val="00733458"/>
    <w:rsid w:val="00733A5F"/>
    <w:rsid w:val="0073610E"/>
    <w:rsid w:val="00736B14"/>
    <w:rsid w:val="00740217"/>
    <w:rsid w:val="00741FF1"/>
    <w:rsid w:val="0074218E"/>
    <w:rsid w:val="007427A4"/>
    <w:rsid w:val="0076545B"/>
    <w:rsid w:val="007710C7"/>
    <w:rsid w:val="00772248"/>
    <w:rsid w:val="007753CF"/>
    <w:rsid w:val="007856EC"/>
    <w:rsid w:val="00786AFD"/>
    <w:rsid w:val="00787398"/>
    <w:rsid w:val="00790342"/>
    <w:rsid w:val="00794583"/>
    <w:rsid w:val="007946EF"/>
    <w:rsid w:val="007A20D9"/>
    <w:rsid w:val="007A536F"/>
    <w:rsid w:val="007A7FF0"/>
    <w:rsid w:val="007B2EF0"/>
    <w:rsid w:val="007B5553"/>
    <w:rsid w:val="007C32B8"/>
    <w:rsid w:val="007E4D3D"/>
    <w:rsid w:val="007F5EA9"/>
    <w:rsid w:val="00801B2C"/>
    <w:rsid w:val="00802318"/>
    <w:rsid w:val="00803B2A"/>
    <w:rsid w:val="00803FCC"/>
    <w:rsid w:val="0080407A"/>
    <w:rsid w:val="0080427B"/>
    <w:rsid w:val="00807DC4"/>
    <w:rsid w:val="0081231F"/>
    <w:rsid w:val="00814CB8"/>
    <w:rsid w:val="00817CA9"/>
    <w:rsid w:val="00821C13"/>
    <w:rsid w:val="008244A8"/>
    <w:rsid w:val="00826413"/>
    <w:rsid w:val="0083206E"/>
    <w:rsid w:val="00834B74"/>
    <w:rsid w:val="0084067E"/>
    <w:rsid w:val="00847388"/>
    <w:rsid w:val="00847880"/>
    <w:rsid w:val="008547FF"/>
    <w:rsid w:val="00871850"/>
    <w:rsid w:val="00875821"/>
    <w:rsid w:val="00882D22"/>
    <w:rsid w:val="0089128F"/>
    <w:rsid w:val="008A0DF2"/>
    <w:rsid w:val="008A5F80"/>
    <w:rsid w:val="008B093A"/>
    <w:rsid w:val="008B45CD"/>
    <w:rsid w:val="008B6349"/>
    <w:rsid w:val="008C1465"/>
    <w:rsid w:val="008C4212"/>
    <w:rsid w:val="008C5F5A"/>
    <w:rsid w:val="008D1CDF"/>
    <w:rsid w:val="008D71CE"/>
    <w:rsid w:val="008E3B05"/>
    <w:rsid w:val="008F3411"/>
    <w:rsid w:val="00902B68"/>
    <w:rsid w:val="0090375E"/>
    <w:rsid w:val="00904993"/>
    <w:rsid w:val="009072C7"/>
    <w:rsid w:val="00910421"/>
    <w:rsid w:val="00914C46"/>
    <w:rsid w:val="00920C86"/>
    <w:rsid w:val="0092219F"/>
    <w:rsid w:val="00924087"/>
    <w:rsid w:val="00924241"/>
    <w:rsid w:val="00930069"/>
    <w:rsid w:val="00933D09"/>
    <w:rsid w:val="00934ED9"/>
    <w:rsid w:val="00935D9A"/>
    <w:rsid w:val="00943927"/>
    <w:rsid w:val="00946897"/>
    <w:rsid w:val="00956620"/>
    <w:rsid w:val="0096347F"/>
    <w:rsid w:val="00964E61"/>
    <w:rsid w:val="00967AD4"/>
    <w:rsid w:val="00971973"/>
    <w:rsid w:val="00981651"/>
    <w:rsid w:val="00981AE5"/>
    <w:rsid w:val="00983864"/>
    <w:rsid w:val="00990811"/>
    <w:rsid w:val="00994634"/>
    <w:rsid w:val="00996754"/>
    <w:rsid w:val="009A51A2"/>
    <w:rsid w:val="009A591A"/>
    <w:rsid w:val="009B41E2"/>
    <w:rsid w:val="009B64C3"/>
    <w:rsid w:val="009C5749"/>
    <w:rsid w:val="009C6A5D"/>
    <w:rsid w:val="009D6610"/>
    <w:rsid w:val="009F0A3A"/>
    <w:rsid w:val="009F277F"/>
    <w:rsid w:val="009F2CB7"/>
    <w:rsid w:val="009F5755"/>
    <w:rsid w:val="00A0547B"/>
    <w:rsid w:val="00A07ADD"/>
    <w:rsid w:val="00A10281"/>
    <w:rsid w:val="00A10A80"/>
    <w:rsid w:val="00A11EBC"/>
    <w:rsid w:val="00A27F16"/>
    <w:rsid w:val="00A3221B"/>
    <w:rsid w:val="00A32964"/>
    <w:rsid w:val="00A331DF"/>
    <w:rsid w:val="00A33D13"/>
    <w:rsid w:val="00A45FC9"/>
    <w:rsid w:val="00A521E5"/>
    <w:rsid w:val="00A6392A"/>
    <w:rsid w:val="00A65249"/>
    <w:rsid w:val="00A716D2"/>
    <w:rsid w:val="00A735D0"/>
    <w:rsid w:val="00A73833"/>
    <w:rsid w:val="00A920F3"/>
    <w:rsid w:val="00A93C8B"/>
    <w:rsid w:val="00AA2239"/>
    <w:rsid w:val="00AA44D8"/>
    <w:rsid w:val="00AB1C1A"/>
    <w:rsid w:val="00AB24DE"/>
    <w:rsid w:val="00AC37B8"/>
    <w:rsid w:val="00AC573A"/>
    <w:rsid w:val="00AC7C64"/>
    <w:rsid w:val="00AD6534"/>
    <w:rsid w:val="00AD6B4D"/>
    <w:rsid w:val="00AD7B2C"/>
    <w:rsid w:val="00AE2618"/>
    <w:rsid w:val="00AE550E"/>
    <w:rsid w:val="00AF1483"/>
    <w:rsid w:val="00AF1D81"/>
    <w:rsid w:val="00AF584B"/>
    <w:rsid w:val="00B00EB4"/>
    <w:rsid w:val="00B0129A"/>
    <w:rsid w:val="00B03617"/>
    <w:rsid w:val="00B070C9"/>
    <w:rsid w:val="00B07301"/>
    <w:rsid w:val="00B101E7"/>
    <w:rsid w:val="00B13878"/>
    <w:rsid w:val="00B14B67"/>
    <w:rsid w:val="00B2505D"/>
    <w:rsid w:val="00B27B99"/>
    <w:rsid w:val="00B30A35"/>
    <w:rsid w:val="00B34922"/>
    <w:rsid w:val="00B44E54"/>
    <w:rsid w:val="00B50560"/>
    <w:rsid w:val="00B522AE"/>
    <w:rsid w:val="00B57DFE"/>
    <w:rsid w:val="00B756A8"/>
    <w:rsid w:val="00B8308D"/>
    <w:rsid w:val="00B85550"/>
    <w:rsid w:val="00B86FB1"/>
    <w:rsid w:val="00B919B7"/>
    <w:rsid w:val="00B91C02"/>
    <w:rsid w:val="00BA5B4D"/>
    <w:rsid w:val="00BA6915"/>
    <w:rsid w:val="00BA7037"/>
    <w:rsid w:val="00BB3B42"/>
    <w:rsid w:val="00BB7F1D"/>
    <w:rsid w:val="00BC43EC"/>
    <w:rsid w:val="00BD1C0A"/>
    <w:rsid w:val="00BD5E14"/>
    <w:rsid w:val="00BE25EE"/>
    <w:rsid w:val="00BE5F2A"/>
    <w:rsid w:val="00BE7E4D"/>
    <w:rsid w:val="00BF6E3E"/>
    <w:rsid w:val="00C015DB"/>
    <w:rsid w:val="00C0420C"/>
    <w:rsid w:val="00C11D8F"/>
    <w:rsid w:val="00C16935"/>
    <w:rsid w:val="00C17103"/>
    <w:rsid w:val="00C23AAF"/>
    <w:rsid w:val="00C26DD1"/>
    <w:rsid w:val="00C309D8"/>
    <w:rsid w:val="00C30D0E"/>
    <w:rsid w:val="00C34AB8"/>
    <w:rsid w:val="00C40EE6"/>
    <w:rsid w:val="00C43D24"/>
    <w:rsid w:val="00C47DCD"/>
    <w:rsid w:val="00C52057"/>
    <w:rsid w:val="00C5362E"/>
    <w:rsid w:val="00C5442C"/>
    <w:rsid w:val="00C546DD"/>
    <w:rsid w:val="00C5475C"/>
    <w:rsid w:val="00C54C6E"/>
    <w:rsid w:val="00C61BA1"/>
    <w:rsid w:val="00C623B3"/>
    <w:rsid w:val="00C70722"/>
    <w:rsid w:val="00C70FA3"/>
    <w:rsid w:val="00C73CC5"/>
    <w:rsid w:val="00C756D1"/>
    <w:rsid w:val="00C7721F"/>
    <w:rsid w:val="00C86767"/>
    <w:rsid w:val="00C91C86"/>
    <w:rsid w:val="00CA0C0B"/>
    <w:rsid w:val="00CA6061"/>
    <w:rsid w:val="00CA779F"/>
    <w:rsid w:val="00CB273A"/>
    <w:rsid w:val="00CB34BA"/>
    <w:rsid w:val="00CB5444"/>
    <w:rsid w:val="00CB552A"/>
    <w:rsid w:val="00CC03BB"/>
    <w:rsid w:val="00CC2DC1"/>
    <w:rsid w:val="00CC6B0C"/>
    <w:rsid w:val="00CD1162"/>
    <w:rsid w:val="00CD29C3"/>
    <w:rsid w:val="00CD4D45"/>
    <w:rsid w:val="00CD4F5C"/>
    <w:rsid w:val="00CD5F6D"/>
    <w:rsid w:val="00CD6C8A"/>
    <w:rsid w:val="00CE246B"/>
    <w:rsid w:val="00CE39BC"/>
    <w:rsid w:val="00CE61A1"/>
    <w:rsid w:val="00D00CB1"/>
    <w:rsid w:val="00D0408A"/>
    <w:rsid w:val="00D12146"/>
    <w:rsid w:val="00D12CF5"/>
    <w:rsid w:val="00D14C68"/>
    <w:rsid w:val="00D264C3"/>
    <w:rsid w:val="00D30CF6"/>
    <w:rsid w:val="00D3149D"/>
    <w:rsid w:val="00D35802"/>
    <w:rsid w:val="00D4089C"/>
    <w:rsid w:val="00D427A9"/>
    <w:rsid w:val="00D4452F"/>
    <w:rsid w:val="00D44C6D"/>
    <w:rsid w:val="00D4543C"/>
    <w:rsid w:val="00D66D76"/>
    <w:rsid w:val="00D678F8"/>
    <w:rsid w:val="00D727F4"/>
    <w:rsid w:val="00D74B22"/>
    <w:rsid w:val="00D874F5"/>
    <w:rsid w:val="00D94FD0"/>
    <w:rsid w:val="00DA43DE"/>
    <w:rsid w:val="00DB181D"/>
    <w:rsid w:val="00DB320E"/>
    <w:rsid w:val="00DB4D53"/>
    <w:rsid w:val="00DC05D1"/>
    <w:rsid w:val="00DC288E"/>
    <w:rsid w:val="00DC5B0F"/>
    <w:rsid w:val="00DC7DA7"/>
    <w:rsid w:val="00DE48F2"/>
    <w:rsid w:val="00DE4C91"/>
    <w:rsid w:val="00DE5E40"/>
    <w:rsid w:val="00DE7E81"/>
    <w:rsid w:val="00DF5FC9"/>
    <w:rsid w:val="00E00D8F"/>
    <w:rsid w:val="00E058D5"/>
    <w:rsid w:val="00E116CD"/>
    <w:rsid w:val="00E1281F"/>
    <w:rsid w:val="00E14E24"/>
    <w:rsid w:val="00E220BC"/>
    <w:rsid w:val="00E25DBC"/>
    <w:rsid w:val="00E277A9"/>
    <w:rsid w:val="00E33F4F"/>
    <w:rsid w:val="00E428CD"/>
    <w:rsid w:val="00E42F57"/>
    <w:rsid w:val="00E50D6B"/>
    <w:rsid w:val="00E6146B"/>
    <w:rsid w:val="00E61FFA"/>
    <w:rsid w:val="00E63733"/>
    <w:rsid w:val="00E650D4"/>
    <w:rsid w:val="00E746EA"/>
    <w:rsid w:val="00E76F58"/>
    <w:rsid w:val="00E808F8"/>
    <w:rsid w:val="00E844E6"/>
    <w:rsid w:val="00E84ACF"/>
    <w:rsid w:val="00E853EF"/>
    <w:rsid w:val="00E8542C"/>
    <w:rsid w:val="00E865C2"/>
    <w:rsid w:val="00E8778B"/>
    <w:rsid w:val="00E916A9"/>
    <w:rsid w:val="00E92204"/>
    <w:rsid w:val="00E95AA3"/>
    <w:rsid w:val="00E960A3"/>
    <w:rsid w:val="00E968A6"/>
    <w:rsid w:val="00EA4768"/>
    <w:rsid w:val="00EA6617"/>
    <w:rsid w:val="00EA675F"/>
    <w:rsid w:val="00EB55E8"/>
    <w:rsid w:val="00EB758F"/>
    <w:rsid w:val="00EC51C8"/>
    <w:rsid w:val="00EC7651"/>
    <w:rsid w:val="00EF1111"/>
    <w:rsid w:val="00EF380C"/>
    <w:rsid w:val="00F225E5"/>
    <w:rsid w:val="00F22B07"/>
    <w:rsid w:val="00F23220"/>
    <w:rsid w:val="00F2674E"/>
    <w:rsid w:val="00F34D6B"/>
    <w:rsid w:val="00F440EB"/>
    <w:rsid w:val="00F52B88"/>
    <w:rsid w:val="00F618B2"/>
    <w:rsid w:val="00F65587"/>
    <w:rsid w:val="00F6799E"/>
    <w:rsid w:val="00F72A46"/>
    <w:rsid w:val="00F73391"/>
    <w:rsid w:val="00F736B8"/>
    <w:rsid w:val="00F75787"/>
    <w:rsid w:val="00F77B00"/>
    <w:rsid w:val="00F80C5B"/>
    <w:rsid w:val="00F83BED"/>
    <w:rsid w:val="00F83D81"/>
    <w:rsid w:val="00F8442E"/>
    <w:rsid w:val="00F91540"/>
    <w:rsid w:val="00F92203"/>
    <w:rsid w:val="00FA22BD"/>
    <w:rsid w:val="00FA5FB9"/>
    <w:rsid w:val="00FA652C"/>
    <w:rsid w:val="00FA670C"/>
    <w:rsid w:val="00FB04EC"/>
    <w:rsid w:val="00FB0BB0"/>
    <w:rsid w:val="00FE15A3"/>
    <w:rsid w:val="00FE6510"/>
    <w:rsid w:val="00FE7521"/>
    <w:rsid w:val="7BF22D2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4F3111"/>
  <w15:chartTrackingRefBased/>
  <w15:docId w15:val="{AA3D4BE7-40E7-4FC9-AD6A-633A2625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FA670C"/>
  </w:style>
  <w:style w:type="paragraph" w:styleId="Otsikko1">
    <w:name w:val="heading 1"/>
    <w:basedOn w:val="Normaali"/>
    <w:next w:val="Normaali"/>
    <w:link w:val="Otsikko1Char"/>
    <w:qFormat/>
    <w:rsid w:val="009B41E2"/>
    <w:pPr>
      <w:keepNext/>
      <w:spacing w:before="240" w:after="60"/>
      <w:outlineLvl w:val="0"/>
    </w:pPr>
    <w:rPr>
      <w:rFonts w:asciiTheme="majorHAnsi" w:eastAsiaTheme="majorEastAsia" w:hAnsiTheme="majorHAnsi" w:cstheme="majorBidi"/>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Kirje">
    <w:name w:val="Kirje"/>
    <w:basedOn w:val="Normaali"/>
    <w:pPr>
      <w:tabs>
        <w:tab w:val="left" w:pos="1304"/>
        <w:tab w:val="left" w:pos="2608"/>
        <w:tab w:val="left" w:pos="3912"/>
        <w:tab w:val="left" w:pos="5160"/>
        <w:tab w:val="left" w:pos="6464"/>
        <w:tab w:val="left" w:pos="7768"/>
        <w:tab w:val="left" w:pos="9072"/>
        <w:tab w:val="left" w:pos="10376"/>
      </w:tabs>
      <w:ind w:left="2608" w:hanging="2608"/>
    </w:pPr>
    <w:rPr>
      <w:rFonts w:ascii="Arial" w:hAnsi="Arial" w:cs="Arial"/>
      <w:sz w:val="24"/>
      <w:szCs w:val="24"/>
    </w:rPr>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character" w:styleId="Sivunumero">
    <w:name w:val="page number"/>
    <w:basedOn w:val="Kappaleenoletusfontti"/>
  </w:style>
  <w:style w:type="character" w:styleId="Hyperlinkki">
    <w:name w:val="Hyperlink"/>
    <w:rPr>
      <w:color w:val="0000FF"/>
      <w:u w:val="single"/>
    </w:rPr>
  </w:style>
  <w:style w:type="paragraph" w:styleId="Seliteteksti">
    <w:name w:val="Balloon Text"/>
    <w:basedOn w:val="Normaali"/>
    <w:semiHidden/>
    <w:rsid w:val="001F620A"/>
    <w:rPr>
      <w:rFonts w:ascii="Tahoma" w:hAnsi="Tahoma" w:cs="Tahoma"/>
      <w:sz w:val="16"/>
      <w:szCs w:val="16"/>
    </w:rPr>
  </w:style>
  <w:style w:type="paragraph" w:styleId="Leipteksti3">
    <w:name w:val="Body Text 3"/>
    <w:basedOn w:val="Normaali"/>
    <w:link w:val="Leipteksti3Char"/>
    <w:rsid w:val="00AC7C64"/>
    <w:rPr>
      <w:rFonts w:ascii="Arial" w:hAnsi="Arial"/>
      <w:color w:val="000000"/>
      <w:sz w:val="24"/>
      <w:szCs w:val="24"/>
    </w:rPr>
  </w:style>
  <w:style w:type="character" w:customStyle="1" w:styleId="Leipteksti3Char">
    <w:name w:val="Leipäteksti 3 Char"/>
    <w:link w:val="Leipteksti3"/>
    <w:rsid w:val="00AC7C64"/>
    <w:rPr>
      <w:rFonts w:ascii="Arial" w:hAnsi="Arial"/>
      <w:color w:val="000000"/>
      <w:sz w:val="24"/>
      <w:szCs w:val="24"/>
    </w:rPr>
  </w:style>
  <w:style w:type="table" w:styleId="TaulukkoRuudukko">
    <w:name w:val="Table Grid"/>
    <w:basedOn w:val="Normaalitaulukko"/>
    <w:rsid w:val="00AC7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rsid w:val="009B41E2"/>
    <w:rPr>
      <w:rFonts w:asciiTheme="majorHAnsi" w:eastAsiaTheme="majorEastAsia" w:hAnsiTheme="majorHAnsi" w:cstheme="majorBidi"/>
      <w:b/>
      <w:bCs/>
      <w:kern w:val="32"/>
      <w:sz w:val="32"/>
      <w:szCs w:val="32"/>
    </w:rPr>
  </w:style>
  <w:style w:type="paragraph" w:styleId="Otsikko">
    <w:name w:val="Title"/>
    <w:basedOn w:val="Normaali"/>
    <w:next w:val="Normaali"/>
    <w:link w:val="OtsikkoChar"/>
    <w:qFormat/>
    <w:rsid w:val="009B41E2"/>
    <w:pPr>
      <w:spacing w:before="240" w:after="60"/>
      <w:jc w:val="center"/>
      <w:outlineLvl w:val="0"/>
    </w:pPr>
    <w:rPr>
      <w:rFonts w:asciiTheme="majorHAnsi" w:eastAsiaTheme="majorEastAsia" w:hAnsiTheme="majorHAnsi" w:cstheme="majorBidi"/>
      <w:b/>
      <w:bCs/>
      <w:kern w:val="28"/>
      <w:sz w:val="32"/>
      <w:szCs w:val="32"/>
    </w:rPr>
  </w:style>
  <w:style w:type="character" w:customStyle="1" w:styleId="OtsikkoChar">
    <w:name w:val="Otsikko Char"/>
    <w:basedOn w:val="Kappaleenoletusfontti"/>
    <w:link w:val="Otsikko"/>
    <w:rsid w:val="009B41E2"/>
    <w:rPr>
      <w:rFonts w:asciiTheme="majorHAnsi" w:eastAsiaTheme="majorEastAsia" w:hAnsiTheme="majorHAnsi" w:cstheme="majorBidi"/>
      <w:b/>
      <w:bCs/>
      <w:kern w:val="28"/>
      <w:sz w:val="32"/>
      <w:szCs w:val="32"/>
    </w:rPr>
  </w:style>
  <w:style w:type="paragraph" w:styleId="Luettelokappale">
    <w:name w:val="List Paragraph"/>
    <w:basedOn w:val="Normaali"/>
    <w:uiPriority w:val="34"/>
    <w:qFormat/>
    <w:rsid w:val="00260F07"/>
    <w:pPr>
      <w:ind w:left="720"/>
      <w:contextualSpacing/>
    </w:pPr>
  </w:style>
  <w:style w:type="character" w:styleId="Kommentinviite">
    <w:name w:val="annotation reference"/>
    <w:basedOn w:val="Kappaleenoletusfontti"/>
    <w:rsid w:val="00BB7F1D"/>
    <w:rPr>
      <w:sz w:val="16"/>
      <w:szCs w:val="16"/>
    </w:rPr>
  </w:style>
  <w:style w:type="paragraph" w:styleId="Kommentinteksti">
    <w:name w:val="annotation text"/>
    <w:basedOn w:val="Normaali"/>
    <w:link w:val="KommentintekstiChar"/>
    <w:rsid w:val="00BB7F1D"/>
  </w:style>
  <w:style w:type="character" w:customStyle="1" w:styleId="KommentintekstiChar">
    <w:name w:val="Kommentin teksti Char"/>
    <w:basedOn w:val="Kappaleenoletusfontti"/>
    <w:link w:val="Kommentinteksti"/>
    <w:rsid w:val="00BB7F1D"/>
  </w:style>
  <w:style w:type="paragraph" w:styleId="Kommentinotsikko">
    <w:name w:val="annotation subject"/>
    <w:basedOn w:val="Kommentinteksti"/>
    <w:next w:val="Kommentinteksti"/>
    <w:link w:val="KommentinotsikkoChar"/>
    <w:rsid w:val="00BB7F1D"/>
    <w:rPr>
      <w:b/>
      <w:bCs/>
    </w:rPr>
  </w:style>
  <w:style w:type="character" w:customStyle="1" w:styleId="KommentinotsikkoChar">
    <w:name w:val="Kommentin otsikko Char"/>
    <w:basedOn w:val="KommentintekstiChar"/>
    <w:link w:val="Kommentinotsikko"/>
    <w:rsid w:val="00BB7F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siakirja" ma:contentTypeID="0x01010039CCD222809B2744AAA3240B95B1FB80" ma:contentTypeVersion="1" ma:contentTypeDescription="Luo uusi asiakirja." ma:contentTypeScope="" ma:versionID="0c1436a41e08d44909ca61f68957fb15">
  <xsd:schema xmlns:xsd="http://www.w3.org/2001/XMLSchema" xmlns:xs="http://www.w3.org/2001/XMLSchema" xmlns:p="http://schemas.microsoft.com/office/2006/metadata/properties" xmlns:ns2="ac3b82b7-560b-4ec8-b260-e87494e87926" targetNamespace="http://schemas.microsoft.com/office/2006/metadata/properties" ma:root="true" ma:fieldsID="e09ece4e4b0ea0105013421e65f45ee2" ns2:_="">
    <xsd:import namespace="ac3b82b7-560b-4ec8-b260-e87494e8792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b82b7-560b-4ec8-b260-e87494e87926"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C39121-935D-4E12-996B-BB016DF1D16B}">
  <ds:schemaRefs>
    <ds:schemaRef ds:uri="http://schemas.microsoft.com/office/2006/metadata/longProperties"/>
  </ds:schemaRefs>
</ds:datastoreItem>
</file>

<file path=customXml/itemProps2.xml><?xml version="1.0" encoding="utf-8"?>
<ds:datastoreItem xmlns:ds="http://schemas.openxmlformats.org/officeDocument/2006/customXml" ds:itemID="{98F0D345-64EA-4BBA-84BC-B830CDB06A96}">
  <ds:schemaRefs>
    <ds:schemaRef ds:uri="http://schemas.microsoft.com/sharepoint/v3/contenttype/forms"/>
  </ds:schemaRefs>
</ds:datastoreItem>
</file>

<file path=customXml/itemProps3.xml><?xml version="1.0" encoding="utf-8"?>
<ds:datastoreItem xmlns:ds="http://schemas.openxmlformats.org/officeDocument/2006/customXml" ds:itemID="{AC79C7FE-99C7-433F-89BB-87D86C7DDFEA}">
  <ds:schemaRefs>
    <ds:schemaRef ds:uri="http://schemas.openxmlformats.org/officeDocument/2006/bibliography"/>
  </ds:schemaRefs>
</ds:datastoreItem>
</file>

<file path=customXml/itemProps4.xml><?xml version="1.0" encoding="utf-8"?>
<ds:datastoreItem xmlns:ds="http://schemas.openxmlformats.org/officeDocument/2006/customXml" ds:itemID="{DCC8267C-6D58-4305-A8C0-6AF33234C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b82b7-560b-4ec8-b260-e87494e87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333EFC-9B80-45C8-A672-72ABBEB8491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c3b82b7-560b-4ec8-b260-e87494e87926"/>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5679</Characters>
  <Application>Microsoft Office Word</Application>
  <DocSecurity>0</DocSecurity>
  <Lines>298</Lines>
  <Paragraphs>108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Hakija_</vt:lpstr>
      <vt:lpstr>Hakija_</vt:lpstr>
    </vt:vector>
  </TitlesOfParts>
  <Company>HELIA</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Further clarification by the educational institution 2024</dc:title>
  <dc:subject/>
  <dc:creator>HELIA</dc:creator>
  <cp:keywords/>
  <cp:lastModifiedBy>Päivi Karjalainen</cp:lastModifiedBy>
  <cp:revision>3</cp:revision>
  <cp:lastPrinted>2020-10-09T22:46:00Z</cp:lastPrinted>
  <dcterms:created xsi:type="dcterms:W3CDTF">2023-10-16T10:38:00Z</dcterms:created>
  <dcterms:modified xsi:type="dcterms:W3CDTF">2023-10-16T13:00:00Z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Asiakirja</vt:lpwstr>
  </property>
  <property fmtid="{D5CDD505-2E9C-101B-9397-08002B2CF9AE}" pid="3" name="_CopySource">
    <vt:lpwstr/>
  </property>
  <property fmtid="{D5CDD505-2E9C-101B-9397-08002B2CF9AE}" pid="4" name="Order">
    <vt:lpwstr>1300.00000000000</vt:lpwstr>
  </property>
  <property fmtid="{D5CDD505-2E9C-101B-9397-08002B2CF9AE}" pid="5" name="TemplateUrl">
    <vt:lpwstr/>
  </property>
  <property fmtid="{D5CDD505-2E9C-101B-9397-08002B2CF9AE}" pid="6" name="xd_ProgID">
    <vt:lpwstr/>
  </property>
  <property fmtid="{D5CDD505-2E9C-101B-9397-08002B2CF9AE}" pid="7" name="ContentTypeId">
    <vt:lpwstr>0x01010039CCD222809B2744AAA3240B95B1FB80</vt:lpwstr>
  </property>
</Properties>
</file>